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sz w:val="22"/>
          <w:szCs w:val="22"/>
          <w:lang w:val="en-CA"/>
        </w:rPr>
        <w:id w:val="689031254"/>
        <w:docPartObj>
          <w:docPartGallery w:val="Table of Contents"/>
          <w:docPartUnique/>
        </w:docPartObj>
      </w:sdtPr>
      <w:sdtEndPr>
        <w:rPr>
          <w:bCs/>
          <w:noProof/>
        </w:rPr>
      </w:sdtEndPr>
      <w:sdtContent>
        <w:p w:rsidR="00F84D79" w:rsidRDefault="00F84D79">
          <w:pPr>
            <w:pStyle w:val="TOCHeading"/>
          </w:pPr>
          <w:r>
            <w:t>Table of Contents</w:t>
          </w:r>
        </w:p>
        <w:p w:rsidR="00156783" w:rsidRDefault="00F84D7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15551212" w:history="1">
            <w:r w:rsidR="00156783" w:rsidRPr="00437021">
              <w:rPr>
                <w:rStyle w:val="Hyperlink"/>
                <w:noProof/>
              </w:rPr>
              <w:t>Element 1  Management</w:t>
            </w:r>
            <w:r w:rsidR="00156783">
              <w:rPr>
                <w:noProof/>
                <w:webHidden/>
              </w:rPr>
              <w:tab/>
            </w:r>
            <w:r w:rsidR="00156783">
              <w:rPr>
                <w:noProof/>
                <w:webHidden/>
              </w:rPr>
              <w:fldChar w:fldCharType="begin"/>
            </w:r>
            <w:r w:rsidR="00156783">
              <w:rPr>
                <w:noProof/>
                <w:webHidden/>
              </w:rPr>
              <w:instrText xml:space="preserve"> PAGEREF _Toc415551212 \h </w:instrText>
            </w:r>
            <w:r w:rsidR="00156783">
              <w:rPr>
                <w:noProof/>
                <w:webHidden/>
              </w:rPr>
            </w:r>
            <w:r w:rsidR="00156783">
              <w:rPr>
                <w:noProof/>
                <w:webHidden/>
              </w:rPr>
              <w:fldChar w:fldCharType="separate"/>
            </w:r>
            <w:r w:rsidR="00156783">
              <w:rPr>
                <w:noProof/>
                <w:webHidden/>
              </w:rPr>
              <w:t>3</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3" w:history="1">
            <w:r w:rsidR="00156783" w:rsidRPr="00437021">
              <w:rPr>
                <w:rStyle w:val="Hyperlink"/>
                <w:noProof/>
              </w:rPr>
              <w:t>Section 1.1: Management, Supervision &amp; Administration – Overview</w:t>
            </w:r>
            <w:r w:rsidR="00156783">
              <w:rPr>
                <w:noProof/>
                <w:webHidden/>
              </w:rPr>
              <w:tab/>
            </w:r>
            <w:r w:rsidR="00156783">
              <w:rPr>
                <w:noProof/>
                <w:webHidden/>
              </w:rPr>
              <w:fldChar w:fldCharType="begin"/>
            </w:r>
            <w:r w:rsidR="00156783">
              <w:rPr>
                <w:noProof/>
                <w:webHidden/>
              </w:rPr>
              <w:instrText xml:space="preserve"> PAGEREF _Toc415551213 \h </w:instrText>
            </w:r>
            <w:r w:rsidR="00156783">
              <w:rPr>
                <w:noProof/>
                <w:webHidden/>
              </w:rPr>
            </w:r>
            <w:r w:rsidR="00156783">
              <w:rPr>
                <w:noProof/>
                <w:webHidden/>
              </w:rPr>
              <w:fldChar w:fldCharType="separate"/>
            </w:r>
            <w:r w:rsidR="00156783">
              <w:rPr>
                <w:noProof/>
                <w:webHidden/>
              </w:rPr>
              <w:t>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4" w:history="1">
            <w:r w:rsidR="00156783" w:rsidRPr="00437021">
              <w:rPr>
                <w:rStyle w:val="Hyperlink"/>
                <w:noProof/>
              </w:rPr>
              <w:t>Section 1.2: Management, Supervision &amp; Administration – Management &amp; Supervision</w:t>
            </w:r>
            <w:r w:rsidR="00156783">
              <w:rPr>
                <w:noProof/>
                <w:webHidden/>
              </w:rPr>
              <w:tab/>
            </w:r>
            <w:r w:rsidR="00156783">
              <w:rPr>
                <w:noProof/>
                <w:webHidden/>
              </w:rPr>
              <w:fldChar w:fldCharType="begin"/>
            </w:r>
            <w:r w:rsidR="00156783">
              <w:rPr>
                <w:noProof/>
                <w:webHidden/>
              </w:rPr>
              <w:instrText xml:space="preserve"> PAGEREF _Toc415551214 \h </w:instrText>
            </w:r>
            <w:r w:rsidR="00156783">
              <w:rPr>
                <w:noProof/>
                <w:webHidden/>
              </w:rPr>
            </w:r>
            <w:r w:rsidR="00156783">
              <w:rPr>
                <w:noProof/>
                <w:webHidden/>
              </w:rPr>
              <w:fldChar w:fldCharType="separate"/>
            </w:r>
            <w:r w:rsidR="00156783">
              <w:rPr>
                <w:noProof/>
                <w:webHidden/>
              </w:rPr>
              <w:t>5</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5" w:history="1">
            <w:r w:rsidR="00156783" w:rsidRPr="00437021">
              <w:rPr>
                <w:rStyle w:val="Hyperlink"/>
                <w:noProof/>
              </w:rPr>
              <w:t>Section 1.3: Management, Supervision &amp; Administration – Employees</w:t>
            </w:r>
            <w:r w:rsidR="00156783">
              <w:rPr>
                <w:noProof/>
                <w:webHidden/>
              </w:rPr>
              <w:tab/>
            </w:r>
            <w:r w:rsidR="00156783">
              <w:rPr>
                <w:noProof/>
                <w:webHidden/>
              </w:rPr>
              <w:fldChar w:fldCharType="begin"/>
            </w:r>
            <w:r w:rsidR="00156783">
              <w:rPr>
                <w:noProof/>
                <w:webHidden/>
              </w:rPr>
              <w:instrText xml:space="preserve"> PAGEREF _Toc415551215 \h </w:instrText>
            </w:r>
            <w:r w:rsidR="00156783">
              <w:rPr>
                <w:noProof/>
                <w:webHidden/>
              </w:rPr>
            </w:r>
            <w:r w:rsidR="00156783">
              <w:rPr>
                <w:noProof/>
                <w:webHidden/>
              </w:rPr>
              <w:fldChar w:fldCharType="separate"/>
            </w:r>
            <w:r w:rsidR="00156783">
              <w:rPr>
                <w:noProof/>
                <w:webHidden/>
              </w:rPr>
              <w:t>7</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6" w:history="1">
            <w:r w:rsidR="00156783" w:rsidRPr="00437021">
              <w:rPr>
                <w:rStyle w:val="Hyperlink"/>
                <w:noProof/>
              </w:rPr>
              <w:t>Section 1.4: Management, Supervision &amp; Administration – Recordkeeping</w:t>
            </w:r>
            <w:r w:rsidR="00156783">
              <w:rPr>
                <w:noProof/>
                <w:webHidden/>
              </w:rPr>
              <w:tab/>
            </w:r>
            <w:r w:rsidR="00156783">
              <w:rPr>
                <w:noProof/>
                <w:webHidden/>
              </w:rPr>
              <w:fldChar w:fldCharType="begin"/>
            </w:r>
            <w:r w:rsidR="00156783">
              <w:rPr>
                <w:noProof/>
                <w:webHidden/>
              </w:rPr>
              <w:instrText xml:space="preserve"> PAGEREF _Toc415551216 \h </w:instrText>
            </w:r>
            <w:r w:rsidR="00156783">
              <w:rPr>
                <w:noProof/>
                <w:webHidden/>
              </w:rPr>
            </w:r>
            <w:r w:rsidR="00156783">
              <w:rPr>
                <w:noProof/>
                <w:webHidden/>
              </w:rPr>
              <w:fldChar w:fldCharType="separate"/>
            </w:r>
            <w:r w:rsidR="00156783">
              <w:rPr>
                <w:noProof/>
                <w:webHidden/>
              </w:rPr>
              <w:t>9</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7" w:history="1">
            <w:r w:rsidR="00156783" w:rsidRPr="00437021">
              <w:rPr>
                <w:rStyle w:val="Hyperlink"/>
                <w:noProof/>
              </w:rPr>
              <w:t>Section 1.5: Management, Supervision &amp; Administration – Program Performance Measurement</w:t>
            </w:r>
            <w:r w:rsidR="00156783">
              <w:rPr>
                <w:noProof/>
                <w:webHidden/>
              </w:rPr>
              <w:tab/>
            </w:r>
            <w:r w:rsidR="00156783">
              <w:rPr>
                <w:noProof/>
                <w:webHidden/>
              </w:rPr>
              <w:fldChar w:fldCharType="begin"/>
            </w:r>
            <w:r w:rsidR="00156783">
              <w:rPr>
                <w:noProof/>
                <w:webHidden/>
              </w:rPr>
              <w:instrText xml:space="preserve"> PAGEREF _Toc415551217 \h </w:instrText>
            </w:r>
            <w:r w:rsidR="00156783">
              <w:rPr>
                <w:noProof/>
                <w:webHidden/>
              </w:rPr>
            </w:r>
            <w:r w:rsidR="00156783">
              <w:rPr>
                <w:noProof/>
                <w:webHidden/>
              </w:rPr>
              <w:fldChar w:fldCharType="separate"/>
            </w:r>
            <w:r w:rsidR="00156783">
              <w:rPr>
                <w:noProof/>
                <w:webHidden/>
              </w:rPr>
              <w:t>11</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18" w:history="1">
            <w:r w:rsidR="00156783" w:rsidRPr="00437021">
              <w:rPr>
                <w:rStyle w:val="Hyperlink"/>
                <w:noProof/>
              </w:rPr>
              <w:t>Section 1.6: Management, Supervision &amp; Administration – Continuous Improvement</w:t>
            </w:r>
            <w:r w:rsidR="00156783">
              <w:rPr>
                <w:noProof/>
                <w:webHidden/>
              </w:rPr>
              <w:tab/>
            </w:r>
            <w:r w:rsidR="00156783">
              <w:rPr>
                <w:noProof/>
                <w:webHidden/>
              </w:rPr>
              <w:fldChar w:fldCharType="begin"/>
            </w:r>
            <w:r w:rsidR="00156783">
              <w:rPr>
                <w:noProof/>
                <w:webHidden/>
              </w:rPr>
              <w:instrText xml:space="preserve"> PAGEREF _Toc415551218 \h </w:instrText>
            </w:r>
            <w:r w:rsidR="00156783">
              <w:rPr>
                <w:noProof/>
                <w:webHidden/>
              </w:rPr>
            </w:r>
            <w:r w:rsidR="00156783">
              <w:rPr>
                <w:noProof/>
                <w:webHidden/>
              </w:rPr>
              <w:fldChar w:fldCharType="separate"/>
            </w:r>
            <w:r w:rsidR="00156783">
              <w:rPr>
                <w:noProof/>
                <w:webHidden/>
              </w:rPr>
              <w:t>14</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19" w:history="1">
            <w:r w:rsidR="00156783" w:rsidRPr="00437021">
              <w:rPr>
                <w:rStyle w:val="Hyperlink"/>
                <w:noProof/>
              </w:rPr>
              <w:t>Element 2  Hazard Management</w:t>
            </w:r>
            <w:r w:rsidR="00156783">
              <w:rPr>
                <w:noProof/>
                <w:webHidden/>
              </w:rPr>
              <w:tab/>
            </w:r>
            <w:r w:rsidR="00156783">
              <w:rPr>
                <w:noProof/>
                <w:webHidden/>
              </w:rPr>
              <w:fldChar w:fldCharType="begin"/>
            </w:r>
            <w:r w:rsidR="00156783">
              <w:rPr>
                <w:noProof/>
                <w:webHidden/>
              </w:rPr>
              <w:instrText xml:space="preserve"> PAGEREF _Toc415551219 \h </w:instrText>
            </w:r>
            <w:r w:rsidR="00156783">
              <w:rPr>
                <w:noProof/>
                <w:webHidden/>
              </w:rPr>
            </w:r>
            <w:r w:rsidR="00156783">
              <w:rPr>
                <w:noProof/>
                <w:webHidden/>
              </w:rPr>
              <w:fldChar w:fldCharType="separate"/>
            </w:r>
            <w:r w:rsidR="00156783">
              <w:rPr>
                <w:noProof/>
                <w:webHidden/>
              </w:rPr>
              <w:t>17</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0" w:history="1">
            <w:r w:rsidR="00156783" w:rsidRPr="00437021">
              <w:rPr>
                <w:rStyle w:val="Hyperlink"/>
                <w:noProof/>
              </w:rPr>
              <w:t>Section 2.1: Hazard Management - Overview</w:t>
            </w:r>
            <w:r w:rsidR="00156783">
              <w:rPr>
                <w:noProof/>
                <w:webHidden/>
              </w:rPr>
              <w:tab/>
            </w:r>
            <w:r w:rsidR="00156783">
              <w:rPr>
                <w:noProof/>
                <w:webHidden/>
              </w:rPr>
              <w:fldChar w:fldCharType="begin"/>
            </w:r>
            <w:r w:rsidR="00156783">
              <w:rPr>
                <w:noProof/>
                <w:webHidden/>
              </w:rPr>
              <w:instrText xml:space="preserve"> PAGEREF _Toc415551220 \h </w:instrText>
            </w:r>
            <w:r w:rsidR="00156783">
              <w:rPr>
                <w:noProof/>
                <w:webHidden/>
              </w:rPr>
            </w:r>
            <w:r w:rsidR="00156783">
              <w:rPr>
                <w:noProof/>
                <w:webHidden/>
              </w:rPr>
              <w:fldChar w:fldCharType="separate"/>
            </w:r>
            <w:r w:rsidR="00156783">
              <w:rPr>
                <w:noProof/>
                <w:webHidden/>
              </w:rPr>
              <w:t>18</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1" w:history="1">
            <w:r w:rsidR="00156783" w:rsidRPr="00437021">
              <w:rPr>
                <w:rStyle w:val="Hyperlink"/>
                <w:noProof/>
              </w:rPr>
              <w:t>Section 2.2: Hazard Management – High Risk Work</w:t>
            </w:r>
            <w:r w:rsidR="00156783">
              <w:rPr>
                <w:noProof/>
                <w:webHidden/>
              </w:rPr>
              <w:tab/>
            </w:r>
            <w:r w:rsidR="00156783">
              <w:rPr>
                <w:noProof/>
                <w:webHidden/>
              </w:rPr>
              <w:fldChar w:fldCharType="begin"/>
            </w:r>
            <w:r w:rsidR="00156783">
              <w:rPr>
                <w:noProof/>
                <w:webHidden/>
              </w:rPr>
              <w:instrText xml:space="preserve"> PAGEREF _Toc415551221 \h </w:instrText>
            </w:r>
            <w:r w:rsidR="00156783">
              <w:rPr>
                <w:noProof/>
                <w:webHidden/>
              </w:rPr>
            </w:r>
            <w:r w:rsidR="00156783">
              <w:rPr>
                <w:noProof/>
                <w:webHidden/>
              </w:rPr>
              <w:fldChar w:fldCharType="separate"/>
            </w:r>
            <w:r w:rsidR="00156783">
              <w:rPr>
                <w:noProof/>
                <w:webHidden/>
              </w:rPr>
              <w:t>20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2" w:history="1">
            <w:r w:rsidR="00156783" w:rsidRPr="00437021">
              <w:rPr>
                <w:rStyle w:val="Hyperlink"/>
                <w:noProof/>
              </w:rPr>
              <w:t>Section 2.3: Hazard Management – Hazard Identification</w:t>
            </w:r>
            <w:r w:rsidR="00156783">
              <w:rPr>
                <w:noProof/>
                <w:webHidden/>
              </w:rPr>
              <w:tab/>
            </w:r>
            <w:r w:rsidR="00156783">
              <w:rPr>
                <w:noProof/>
                <w:webHidden/>
              </w:rPr>
              <w:fldChar w:fldCharType="begin"/>
            </w:r>
            <w:r w:rsidR="00156783">
              <w:rPr>
                <w:noProof/>
                <w:webHidden/>
              </w:rPr>
              <w:instrText xml:space="preserve"> PAGEREF _Toc415551222 \h </w:instrText>
            </w:r>
            <w:r w:rsidR="00156783">
              <w:rPr>
                <w:noProof/>
                <w:webHidden/>
              </w:rPr>
            </w:r>
            <w:r w:rsidR="00156783">
              <w:rPr>
                <w:noProof/>
                <w:webHidden/>
              </w:rPr>
              <w:fldChar w:fldCharType="separate"/>
            </w:r>
            <w:r w:rsidR="00156783">
              <w:rPr>
                <w:noProof/>
                <w:webHidden/>
              </w:rPr>
              <w:t>22</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3" w:history="1">
            <w:r w:rsidR="00156783" w:rsidRPr="00437021">
              <w:rPr>
                <w:rStyle w:val="Hyperlink"/>
                <w:noProof/>
              </w:rPr>
              <w:t>Section 2.4: Hazard Management – Risk Assessments</w:t>
            </w:r>
            <w:r w:rsidR="00156783">
              <w:rPr>
                <w:noProof/>
                <w:webHidden/>
              </w:rPr>
              <w:tab/>
            </w:r>
            <w:r w:rsidR="00156783">
              <w:rPr>
                <w:noProof/>
                <w:webHidden/>
              </w:rPr>
              <w:fldChar w:fldCharType="begin"/>
            </w:r>
            <w:r w:rsidR="00156783">
              <w:rPr>
                <w:noProof/>
                <w:webHidden/>
              </w:rPr>
              <w:instrText xml:space="preserve"> PAGEREF _Toc415551223 \h </w:instrText>
            </w:r>
            <w:r w:rsidR="00156783">
              <w:rPr>
                <w:noProof/>
                <w:webHidden/>
              </w:rPr>
            </w:r>
            <w:r w:rsidR="00156783">
              <w:rPr>
                <w:noProof/>
                <w:webHidden/>
              </w:rPr>
              <w:fldChar w:fldCharType="separate"/>
            </w:r>
            <w:r w:rsidR="00156783">
              <w:rPr>
                <w:noProof/>
                <w:webHidden/>
              </w:rPr>
              <w:t>24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4" w:history="1">
            <w:r w:rsidR="00156783" w:rsidRPr="00437021">
              <w:rPr>
                <w:rStyle w:val="Hyperlink"/>
                <w:noProof/>
              </w:rPr>
              <w:t>Section 2.5: Hazard Management – Hazard Control</w:t>
            </w:r>
            <w:r w:rsidR="00156783">
              <w:rPr>
                <w:noProof/>
                <w:webHidden/>
              </w:rPr>
              <w:tab/>
            </w:r>
            <w:r w:rsidR="00156783">
              <w:rPr>
                <w:noProof/>
                <w:webHidden/>
              </w:rPr>
              <w:fldChar w:fldCharType="begin"/>
            </w:r>
            <w:r w:rsidR="00156783">
              <w:rPr>
                <w:noProof/>
                <w:webHidden/>
              </w:rPr>
              <w:instrText xml:space="preserve"> PAGEREF _Toc415551224 \h </w:instrText>
            </w:r>
            <w:r w:rsidR="00156783">
              <w:rPr>
                <w:noProof/>
                <w:webHidden/>
              </w:rPr>
            </w:r>
            <w:r w:rsidR="00156783">
              <w:rPr>
                <w:noProof/>
                <w:webHidden/>
              </w:rPr>
              <w:fldChar w:fldCharType="separate"/>
            </w:r>
            <w:r w:rsidR="00156783">
              <w:rPr>
                <w:noProof/>
                <w:webHidden/>
              </w:rPr>
              <w:t>27</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25" w:history="1">
            <w:r w:rsidR="00156783" w:rsidRPr="00437021">
              <w:rPr>
                <w:rStyle w:val="Hyperlink"/>
                <w:noProof/>
              </w:rPr>
              <w:t>Element 3  Orientation &amp; Training</w:t>
            </w:r>
            <w:r w:rsidR="00156783">
              <w:rPr>
                <w:noProof/>
                <w:webHidden/>
              </w:rPr>
              <w:tab/>
            </w:r>
            <w:r w:rsidR="00156783">
              <w:rPr>
                <w:noProof/>
                <w:webHidden/>
              </w:rPr>
              <w:fldChar w:fldCharType="begin"/>
            </w:r>
            <w:r w:rsidR="00156783">
              <w:rPr>
                <w:noProof/>
                <w:webHidden/>
              </w:rPr>
              <w:instrText xml:space="preserve"> PAGEREF _Toc415551225 \h </w:instrText>
            </w:r>
            <w:r w:rsidR="00156783">
              <w:rPr>
                <w:noProof/>
                <w:webHidden/>
              </w:rPr>
            </w:r>
            <w:r w:rsidR="00156783">
              <w:rPr>
                <w:noProof/>
                <w:webHidden/>
              </w:rPr>
              <w:fldChar w:fldCharType="separate"/>
            </w:r>
            <w:r w:rsidR="00156783">
              <w:rPr>
                <w:noProof/>
                <w:webHidden/>
              </w:rPr>
              <w:t>29</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6" w:history="1">
            <w:r w:rsidR="00156783" w:rsidRPr="00437021">
              <w:rPr>
                <w:rStyle w:val="Hyperlink"/>
                <w:noProof/>
              </w:rPr>
              <w:t>Section 3.1: Orientation and Training - Overview</w:t>
            </w:r>
            <w:r w:rsidR="00156783">
              <w:rPr>
                <w:noProof/>
                <w:webHidden/>
              </w:rPr>
              <w:tab/>
            </w:r>
            <w:r w:rsidR="00156783">
              <w:rPr>
                <w:noProof/>
                <w:webHidden/>
              </w:rPr>
              <w:fldChar w:fldCharType="begin"/>
            </w:r>
            <w:r w:rsidR="00156783">
              <w:rPr>
                <w:noProof/>
                <w:webHidden/>
              </w:rPr>
              <w:instrText xml:space="preserve"> PAGEREF _Toc415551226 \h </w:instrText>
            </w:r>
            <w:r w:rsidR="00156783">
              <w:rPr>
                <w:noProof/>
                <w:webHidden/>
              </w:rPr>
            </w:r>
            <w:r w:rsidR="00156783">
              <w:rPr>
                <w:noProof/>
                <w:webHidden/>
              </w:rPr>
              <w:fldChar w:fldCharType="separate"/>
            </w:r>
            <w:r w:rsidR="00156783">
              <w:rPr>
                <w:noProof/>
                <w:webHidden/>
              </w:rPr>
              <w:t>30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7" w:history="1">
            <w:r w:rsidR="00156783" w:rsidRPr="00437021">
              <w:rPr>
                <w:rStyle w:val="Hyperlink"/>
                <w:noProof/>
              </w:rPr>
              <w:t>Section 3.2: Orientation and Training – Training Inventory</w:t>
            </w:r>
            <w:r w:rsidR="00156783">
              <w:rPr>
                <w:noProof/>
                <w:webHidden/>
              </w:rPr>
              <w:tab/>
            </w:r>
            <w:r w:rsidR="00156783">
              <w:rPr>
                <w:noProof/>
                <w:webHidden/>
              </w:rPr>
              <w:fldChar w:fldCharType="begin"/>
            </w:r>
            <w:r w:rsidR="00156783">
              <w:rPr>
                <w:noProof/>
                <w:webHidden/>
              </w:rPr>
              <w:instrText xml:space="preserve"> PAGEREF _Toc415551227 \h </w:instrText>
            </w:r>
            <w:r w:rsidR="00156783">
              <w:rPr>
                <w:noProof/>
                <w:webHidden/>
              </w:rPr>
            </w:r>
            <w:r w:rsidR="00156783">
              <w:rPr>
                <w:noProof/>
                <w:webHidden/>
              </w:rPr>
              <w:fldChar w:fldCharType="separate"/>
            </w:r>
            <w:r w:rsidR="00156783">
              <w:rPr>
                <w:noProof/>
                <w:webHidden/>
              </w:rPr>
              <w:t>32</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8" w:history="1">
            <w:r w:rsidR="00156783" w:rsidRPr="00437021">
              <w:rPr>
                <w:rStyle w:val="Hyperlink"/>
                <w:noProof/>
              </w:rPr>
              <w:t>Section 3.3: Training and Orientation – General Principles</w:t>
            </w:r>
            <w:r w:rsidR="00156783">
              <w:rPr>
                <w:noProof/>
                <w:webHidden/>
              </w:rPr>
              <w:tab/>
            </w:r>
            <w:r w:rsidR="00156783">
              <w:rPr>
                <w:noProof/>
                <w:webHidden/>
              </w:rPr>
              <w:fldChar w:fldCharType="begin"/>
            </w:r>
            <w:r w:rsidR="00156783">
              <w:rPr>
                <w:noProof/>
                <w:webHidden/>
              </w:rPr>
              <w:instrText xml:space="preserve"> PAGEREF _Toc415551228 \h </w:instrText>
            </w:r>
            <w:r w:rsidR="00156783">
              <w:rPr>
                <w:noProof/>
                <w:webHidden/>
              </w:rPr>
            </w:r>
            <w:r w:rsidR="00156783">
              <w:rPr>
                <w:noProof/>
                <w:webHidden/>
              </w:rPr>
              <w:fldChar w:fldCharType="separate"/>
            </w:r>
            <w:r w:rsidR="00156783">
              <w:rPr>
                <w:noProof/>
                <w:webHidden/>
              </w:rPr>
              <w:t>34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29" w:history="1">
            <w:r w:rsidR="00156783" w:rsidRPr="00437021">
              <w:rPr>
                <w:rStyle w:val="Hyperlink"/>
                <w:noProof/>
              </w:rPr>
              <w:t>Section 3.4: Orientation and Training - Orientation</w:t>
            </w:r>
            <w:r w:rsidR="00156783">
              <w:rPr>
                <w:noProof/>
                <w:webHidden/>
              </w:rPr>
              <w:tab/>
            </w:r>
            <w:r w:rsidR="00156783">
              <w:rPr>
                <w:noProof/>
                <w:webHidden/>
              </w:rPr>
              <w:fldChar w:fldCharType="begin"/>
            </w:r>
            <w:r w:rsidR="00156783">
              <w:rPr>
                <w:noProof/>
                <w:webHidden/>
              </w:rPr>
              <w:instrText xml:space="preserve"> PAGEREF _Toc415551229 \h </w:instrText>
            </w:r>
            <w:r w:rsidR="00156783">
              <w:rPr>
                <w:noProof/>
                <w:webHidden/>
              </w:rPr>
            </w:r>
            <w:r w:rsidR="00156783">
              <w:rPr>
                <w:noProof/>
                <w:webHidden/>
              </w:rPr>
              <w:fldChar w:fldCharType="separate"/>
            </w:r>
            <w:r w:rsidR="00156783">
              <w:rPr>
                <w:noProof/>
                <w:webHidden/>
              </w:rPr>
              <w:t>36</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0" w:history="1">
            <w:r w:rsidR="00156783" w:rsidRPr="00437021">
              <w:rPr>
                <w:rStyle w:val="Hyperlink"/>
                <w:noProof/>
              </w:rPr>
              <w:t>Section 3.5: Orientation and Training – Ongoing Training</w:t>
            </w:r>
            <w:r w:rsidR="00156783">
              <w:rPr>
                <w:noProof/>
                <w:webHidden/>
              </w:rPr>
              <w:tab/>
            </w:r>
            <w:r w:rsidR="00156783">
              <w:rPr>
                <w:noProof/>
                <w:webHidden/>
              </w:rPr>
              <w:fldChar w:fldCharType="begin"/>
            </w:r>
            <w:r w:rsidR="00156783">
              <w:rPr>
                <w:noProof/>
                <w:webHidden/>
              </w:rPr>
              <w:instrText xml:space="preserve"> PAGEREF _Toc415551230 \h </w:instrText>
            </w:r>
            <w:r w:rsidR="00156783">
              <w:rPr>
                <w:noProof/>
                <w:webHidden/>
              </w:rPr>
            </w:r>
            <w:r w:rsidR="00156783">
              <w:rPr>
                <w:noProof/>
                <w:webHidden/>
              </w:rPr>
              <w:fldChar w:fldCharType="separate"/>
            </w:r>
            <w:r w:rsidR="00156783">
              <w:rPr>
                <w:noProof/>
                <w:webHidden/>
              </w:rPr>
              <w:t>38</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31" w:history="1">
            <w:r w:rsidR="00156783" w:rsidRPr="00437021">
              <w:rPr>
                <w:rStyle w:val="Hyperlink"/>
                <w:noProof/>
              </w:rPr>
              <w:t>Element 4  Inspections</w:t>
            </w:r>
            <w:r w:rsidR="00156783">
              <w:rPr>
                <w:noProof/>
                <w:webHidden/>
              </w:rPr>
              <w:tab/>
            </w:r>
            <w:r w:rsidR="00156783">
              <w:rPr>
                <w:noProof/>
                <w:webHidden/>
              </w:rPr>
              <w:fldChar w:fldCharType="begin"/>
            </w:r>
            <w:r w:rsidR="00156783">
              <w:rPr>
                <w:noProof/>
                <w:webHidden/>
              </w:rPr>
              <w:instrText xml:space="preserve"> PAGEREF _Toc415551231 \h </w:instrText>
            </w:r>
            <w:r w:rsidR="00156783">
              <w:rPr>
                <w:noProof/>
                <w:webHidden/>
              </w:rPr>
            </w:r>
            <w:r w:rsidR="00156783">
              <w:rPr>
                <w:noProof/>
                <w:webHidden/>
              </w:rPr>
              <w:fldChar w:fldCharType="separate"/>
            </w:r>
            <w:r w:rsidR="00156783">
              <w:rPr>
                <w:noProof/>
                <w:webHidden/>
              </w:rPr>
              <w:t>40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2" w:history="1">
            <w:r w:rsidR="00156783" w:rsidRPr="00437021">
              <w:rPr>
                <w:rStyle w:val="Hyperlink"/>
                <w:noProof/>
              </w:rPr>
              <w:t>Section 4.1: Inspections – Overview</w:t>
            </w:r>
            <w:r w:rsidR="00156783">
              <w:rPr>
                <w:noProof/>
                <w:webHidden/>
              </w:rPr>
              <w:tab/>
            </w:r>
            <w:r w:rsidR="00156783">
              <w:rPr>
                <w:noProof/>
                <w:webHidden/>
              </w:rPr>
              <w:fldChar w:fldCharType="begin"/>
            </w:r>
            <w:r w:rsidR="00156783">
              <w:rPr>
                <w:noProof/>
                <w:webHidden/>
              </w:rPr>
              <w:instrText xml:space="preserve"> PAGEREF _Toc415551232 \h </w:instrText>
            </w:r>
            <w:r w:rsidR="00156783">
              <w:rPr>
                <w:noProof/>
                <w:webHidden/>
              </w:rPr>
            </w:r>
            <w:r w:rsidR="00156783">
              <w:rPr>
                <w:noProof/>
                <w:webHidden/>
              </w:rPr>
              <w:fldChar w:fldCharType="separate"/>
            </w:r>
            <w:r w:rsidR="00156783">
              <w:rPr>
                <w:noProof/>
                <w:webHidden/>
              </w:rPr>
              <w:t>41</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3" w:history="1">
            <w:r w:rsidR="00156783" w:rsidRPr="00437021">
              <w:rPr>
                <w:rStyle w:val="Hyperlink"/>
                <w:noProof/>
              </w:rPr>
              <w:t>Section 4.2: Worksite Inspections Policy</w:t>
            </w:r>
            <w:r w:rsidR="00156783">
              <w:rPr>
                <w:noProof/>
                <w:webHidden/>
              </w:rPr>
              <w:tab/>
            </w:r>
            <w:r w:rsidR="00156783">
              <w:rPr>
                <w:noProof/>
                <w:webHidden/>
              </w:rPr>
              <w:fldChar w:fldCharType="begin"/>
            </w:r>
            <w:r w:rsidR="00156783">
              <w:rPr>
                <w:noProof/>
                <w:webHidden/>
              </w:rPr>
              <w:instrText xml:space="preserve"> PAGEREF _Toc415551233 \h </w:instrText>
            </w:r>
            <w:r w:rsidR="00156783">
              <w:rPr>
                <w:noProof/>
                <w:webHidden/>
              </w:rPr>
            </w:r>
            <w:r w:rsidR="00156783">
              <w:rPr>
                <w:noProof/>
                <w:webHidden/>
              </w:rPr>
              <w:fldChar w:fldCharType="separate"/>
            </w:r>
            <w:r w:rsidR="00156783">
              <w:rPr>
                <w:noProof/>
                <w:webHidden/>
              </w:rPr>
              <w:t>43</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4" w:history="1">
            <w:r w:rsidR="00156783" w:rsidRPr="00437021">
              <w:rPr>
                <w:rStyle w:val="Hyperlink"/>
                <w:noProof/>
              </w:rPr>
              <w:t>Section 4.3: Vehicle Inspections</w:t>
            </w:r>
            <w:r w:rsidR="00156783">
              <w:rPr>
                <w:noProof/>
                <w:webHidden/>
              </w:rPr>
              <w:tab/>
            </w:r>
            <w:r w:rsidR="00156783">
              <w:rPr>
                <w:noProof/>
                <w:webHidden/>
              </w:rPr>
              <w:fldChar w:fldCharType="begin"/>
            </w:r>
            <w:r w:rsidR="00156783">
              <w:rPr>
                <w:noProof/>
                <w:webHidden/>
              </w:rPr>
              <w:instrText xml:space="preserve"> PAGEREF _Toc415551234 \h </w:instrText>
            </w:r>
            <w:r w:rsidR="00156783">
              <w:rPr>
                <w:noProof/>
                <w:webHidden/>
              </w:rPr>
            </w:r>
            <w:r w:rsidR="00156783">
              <w:rPr>
                <w:noProof/>
                <w:webHidden/>
              </w:rPr>
              <w:fldChar w:fldCharType="separate"/>
            </w:r>
            <w:r w:rsidR="00156783">
              <w:rPr>
                <w:noProof/>
                <w:webHidden/>
              </w:rPr>
              <w:t>46</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5" w:history="1">
            <w:r w:rsidR="00156783" w:rsidRPr="00437021">
              <w:rPr>
                <w:rStyle w:val="Hyperlink"/>
                <w:noProof/>
              </w:rPr>
              <w:t>Section 4.4: Mobile Equipment Inspections</w:t>
            </w:r>
            <w:r w:rsidR="00156783">
              <w:rPr>
                <w:noProof/>
                <w:webHidden/>
              </w:rPr>
              <w:tab/>
            </w:r>
            <w:r w:rsidR="00156783">
              <w:rPr>
                <w:noProof/>
                <w:webHidden/>
              </w:rPr>
              <w:fldChar w:fldCharType="begin"/>
            </w:r>
            <w:r w:rsidR="00156783">
              <w:rPr>
                <w:noProof/>
                <w:webHidden/>
              </w:rPr>
              <w:instrText xml:space="preserve"> PAGEREF _Toc415551235 \h </w:instrText>
            </w:r>
            <w:r w:rsidR="00156783">
              <w:rPr>
                <w:noProof/>
                <w:webHidden/>
              </w:rPr>
            </w:r>
            <w:r w:rsidR="00156783">
              <w:rPr>
                <w:noProof/>
                <w:webHidden/>
              </w:rPr>
              <w:fldChar w:fldCharType="separate"/>
            </w:r>
            <w:r w:rsidR="00156783">
              <w:rPr>
                <w:noProof/>
                <w:webHidden/>
              </w:rPr>
              <w:t>48</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6" w:history="1">
            <w:r w:rsidR="00156783" w:rsidRPr="00437021">
              <w:rPr>
                <w:rStyle w:val="Hyperlink"/>
                <w:noProof/>
              </w:rPr>
              <w:t>Section 4.5: Tool and Equipment Inspections</w:t>
            </w:r>
            <w:r w:rsidR="00156783">
              <w:rPr>
                <w:noProof/>
                <w:webHidden/>
              </w:rPr>
              <w:tab/>
            </w:r>
            <w:r w:rsidR="00156783">
              <w:rPr>
                <w:noProof/>
                <w:webHidden/>
              </w:rPr>
              <w:fldChar w:fldCharType="begin"/>
            </w:r>
            <w:r w:rsidR="00156783">
              <w:rPr>
                <w:noProof/>
                <w:webHidden/>
              </w:rPr>
              <w:instrText xml:space="preserve"> PAGEREF _Toc415551236 \h </w:instrText>
            </w:r>
            <w:r w:rsidR="00156783">
              <w:rPr>
                <w:noProof/>
                <w:webHidden/>
              </w:rPr>
            </w:r>
            <w:r w:rsidR="00156783">
              <w:rPr>
                <w:noProof/>
                <w:webHidden/>
              </w:rPr>
              <w:fldChar w:fldCharType="separate"/>
            </w:r>
            <w:r w:rsidR="00156783">
              <w:rPr>
                <w:noProof/>
                <w:webHidden/>
              </w:rPr>
              <w:t>50</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37" w:history="1">
            <w:r w:rsidR="00156783" w:rsidRPr="00437021">
              <w:rPr>
                <w:rStyle w:val="Hyperlink"/>
                <w:noProof/>
              </w:rPr>
              <w:t>Element 5  Incidents</w:t>
            </w:r>
            <w:r w:rsidR="00156783">
              <w:rPr>
                <w:noProof/>
                <w:webHidden/>
              </w:rPr>
              <w:tab/>
            </w:r>
            <w:r w:rsidR="00156783">
              <w:rPr>
                <w:noProof/>
                <w:webHidden/>
              </w:rPr>
              <w:fldChar w:fldCharType="begin"/>
            </w:r>
            <w:r w:rsidR="00156783">
              <w:rPr>
                <w:noProof/>
                <w:webHidden/>
              </w:rPr>
              <w:instrText xml:space="preserve"> PAGEREF _Toc415551237 \h </w:instrText>
            </w:r>
            <w:r w:rsidR="00156783">
              <w:rPr>
                <w:noProof/>
                <w:webHidden/>
              </w:rPr>
            </w:r>
            <w:r w:rsidR="00156783">
              <w:rPr>
                <w:noProof/>
                <w:webHidden/>
              </w:rPr>
              <w:fldChar w:fldCharType="separate"/>
            </w:r>
            <w:r w:rsidR="00156783">
              <w:rPr>
                <w:noProof/>
                <w:webHidden/>
              </w:rPr>
              <w:t>52</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8" w:history="1">
            <w:r w:rsidR="00156783" w:rsidRPr="00437021">
              <w:rPr>
                <w:rStyle w:val="Hyperlink"/>
                <w:noProof/>
              </w:rPr>
              <w:t>Section 5.1: Incident Management – Overview</w:t>
            </w:r>
            <w:r w:rsidR="00156783">
              <w:rPr>
                <w:noProof/>
                <w:webHidden/>
              </w:rPr>
              <w:tab/>
            </w:r>
            <w:r w:rsidR="00156783">
              <w:rPr>
                <w:noProof/>
                <w:webHidden/>
              </w:rPr>
              <w:fldChar w:fldCharType="begin"/>
            </w:r>
            <w:r w:rsidR="00156783">
              <w:rPr>
                <w:noProof/>
                <w:webHidden/>
              </w:rPr>
              <w:instrText xml:space="preserve"> PAGEREF _Toc415551238 \h </w:instrText>
            </w:r>
            <w:r w:rsidR="00156783">
              <w:rPr>
                <w:noProof/>
                <w:webHidden/>
              </w:rPr>
            </w:r>
            <w:r w:rsidR="00156783">
              <w:rPr>
                <w:noProof/>
                <w:webHidden/>
              </w:rPr>
              <w:fldChar w:fldCharType="separate"/>
            </w:r>
            <w:r w:rsidR="00156783">
              <w:rPr>
                <w:noProof/>
                <w:webHidden/>
              </w:rPr>
              <w:t>53</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39" w:history="1">
            <w:r w:rsidR="00156783" w:rsidRPr="00437021">
              <w:rPr>
                <w:rStyle w:val="Hyperlink"/>
                <w:noProof/>
              </w:rPr>
              <w:t>Section 5.2: Incident Management - Employee Incident Reporting Requirements</w:t>
            </w:r>
            <w:r w:rsidR="00156783">
              <w:rPr>
                <w:noProof/>
                <w:webHidden/>
              </w:rPr>
              <w:tab/>
            </w:r>
            <w:r w:rsidR="00156783">
              <w:rPr>
                <w:noProof/>
                <w:webHidden/>
              </w:rPr>
              <w:fldChar w:fldCharType="begin"/>
            </w:r>
            <w:r w:rsidR="00156783">
              <w:rPr>
                <w:noProof/>
                <w:webHidden/>
              </w:rPr>
              <w:instrText xml:space="preserve"> PAGEREF _Toc415551239 \h </w:instrText>
            </w:r>
            <w:r w:rsidR="00156783">
              <w:rPr>
                <w:noProof/>
                <w:webHidden/>
              </w:rPr>
            </w:r>
            <w:r w:rsidR="00156783">
              <w:rPr>
                <w:noProof/>
                <w:webHidden/>
              </w:rPr>
              <w:fldChar w:fldCharType="separate"/>
            </w:r>
            <w:r w:rsidR="00156783">
              <w:rPr>
                <w:noProof/>
                <w:webHidden/>
              </w:rPr>
              <w:t>55</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0" w:history="1">
            <w:r w:rsidR="00156783" w:rsidRPr="00437021">
              <w:rPr>
                <w:rStyle w:val="Hyperlink"/>
                <w:noProof/>
              </w:rPr>
              <w:t>Section 5.3: Incident Management - Incident Investigations</w:t>
            </w:r>
            <w:r w:rsidR="00156783">
              <w:rPr>
                <w:noProof/>
                <w:webHidden/>
              </w:rPr>
              <w:tab/>
            </w:r>
            <w:r w:rsidR="00156783">
              <w:rPr>
                <w:noProof/>
                <w:webHidden/>
              </w:rPr>
              <w:fldChar w:fldCharType="begin"/>
            </w:r>
            <w:r w:rsidR="00156783">
              <w:rPr>
                <w:noProof/>
                <w:webHidden/>
              </w:rPr>
              <w:instrText xml:space="preserve"> PAGEREF _Toc415551240 \h </w:instrText>
            </w:r>
            <w:r w:rsidR="00156783">
              <w:rPr>
                <w:noProof/>
                <w:webHidden/>
              </w:rPr>
            </w:r>
            <w:r w:rsidR="00156783">
              <w:rPr>
                <w:noProof/>
                <w:webHidden/>
              </w:rPr>
              <w:fldChar w:fldCharType="separate"/>
            </w:r>
            <w:r w:rsidR="00156783">
              <w:rPr>
                <w:noProof/>
                <w:webHidden/>
              </w:rPr>
              <w:t>57</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1" w:history="1">
            <w:r w:rsidR="00156783" w:rsidRPr="00437021">
              <w:rPr>
                <w:rStyle w:val="Hyperlink"/>
                <w:noProof/>
              </w:rPr>
              <w:t>Section 5.4: Incident Management - Reporting to Regulatory Agencies</w:t>
            </w:r>
            <w:r w:rsidR="00156783">
              <w:rPr>
                <w:noProof/>
                <w:webHidden/>
              </w:rPr>
              <w:tab/>
            </w:r>
            <w:r w:rsidR="00156783">
              <w:rPr>
                <w:noProof/>
                <w:webHidden/>
              </w:rPr>
              <w:fldChar w:fldCharType="begin"/>
            </w:r>
            <w:r w:rsidR="00156783">
              <w:rPr>
                <w:noProof/>
                <w:webHidden/>
              </w:rPr>
              <w:instrText xml:space="preserve"> PAGEREF _Toc415551241 \h </w:instrText>
            </w:r>
            <w:r w:rsidR="00156783">
              <w:rPr>
                <w:noProof/>
                <w:webHidden/>
              </w:rPr>
            </w:r>
            <w:r w:rsidR="00156783">
              <w:rPr>
                <w:noProof/>
                <w:webHidden/>
              </w:rPr>
              <w:fldChar w:fldCharType="separate"/>
            </w:r>
            <w:r w:rsidR="00156783">
              <w:rPr>
                <w:noProof/>
                <w:webHidden/>
              </w:rPr>
              <w:t>60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2" w:history="1">
            <w:r w:rsidR="00156783" w:rsidRPr="00437021">
              <w:rPr>
                <w:rStyle w:val="Hyperlink"/>
                <w:noProof/>
              </w:rPr>
              <w:t>Appendix: Incident Management - Reporting to Regulatory Agencies</w:t>
            </w:r>
            <w:r w:rsidR="00156783">
              <w:rPr>
                <w:noProof/>
                <w:webHidden/>
              </w:rPr>
              <w:tab/>
            </w:r>
            <w:r w:rsidR="00156783">
              <w:rPr>
                <w:noProof/>
                <w:webHidden/>
              </w:rPr>
              <w:fldChar w:fldCharType="begin"/>
            </w:r>
            <w:r w:rsidR="00156783">
              <w:rPr>
                <w:noProof/>
                <w:webHidden/>
              </w:rPr>
              <w:instrText xml:space="preserve"> PAGEREF _Toc415551242 \h </w:instrText>
            </w:r>
            <w:r w:rsidR="00156783">
              <w:rPr>
                <w:noProof/>
                <w:webHidden/>
              </w:rPr>
            </w:r>
            <w:r w:rsidR="00156783">
              <w:rPr>
                <w:noProof/>
                <w:webHidden/>
              </w:rPr>
              <w:fldChar w:fldCharType="separate"/>
            </w:r>
            <w:r w:rsidR="00156783">
              <w:rPr>
                <w:noProof/>
                <w:webHidden/>
              </w:rPr>
              <w:t>62</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43" w:history="1">
            <w:r w:rsidR="00156783" w:rsidRPr="00437021">
              <w:rPr>
                <w:rStyle w:val="Hyperlink"/>
                <w:noProof/>
              </w:rPr>
              <w:t>Element 6  Emergency Management</w:t>
            </w:r>
            <w:r w:rsidR="00156783">
              <w:rPr>
                <w:noProof/>
                <w:webHidden/>
              </w:rPr>
              <w:tab/>
            </w:r>
            <w:r w:rsidR="00156783">
              <w:rPr>
                <w:noProof/>
                <w:webHidden/>
              </w:rPr>
              <w:fldChar w:fldCharType="begin"/>
            </w:r>
            <w:r w:rsidR="00156783">
              <w:rPr>
                <w:noProof/>
                <w:webHidden/>
              </w:rPr>
              <w:instrText xml:space="preserve"> PAGEREF _Toc415551243 \h </w:instrText>
            </w:r>
            <w:r w:rsidR="00156783">
              <w:rPr>
                <w:noProof/>
                <w:webHidden/>
              </w:rPr>
            </w:r>
            <w:r w:rsidR="00156783">
              <w:rPr>
                <w:noProof/>
                <w:webHidden/>
              </w:rPr>
              <w:fldChar w:fldCharType="separate"/>
            </w:r>
            <w:r w:rsidR="00156783">
              <w:rPr>
                <w:noProof/>
                <w:webHidden/>
              </w:rPr>
              <w:t>64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4" w:history="1">
            <w:r w:rsidR="00156783" w:rsidRPr="00437021">
              <w:rPr>
                <w:rStyle w:val="Hyperlink"/>
                <w:noProof/>
              </w:rPr>
              <w:t>Section 6.1: Emergency Management - Overview</w:t>
            </w:r>
            <w:r w:rsidR="00156783">
              <w:rPr>
                <w:noProof/>
                <w:webHidden/>
              </w:rPr>
              <w:tab/>
            </w:r>
            <w:r w:rsidR="00156783">
              <w:rPr>
                <w:noProof/>
                <w:webHidden/>
              </w:rPr>
              <w:fldChar w:fldCharType="begin"/>
            </w:r>
            <w:r w:rsidR="00156783">
              <w:rPr>
                <w:noProof/>
                <w:webHidden/>
              </w:rPr>
              <w:instrText xml:space="preserve"> PAGEREF _Toc415551244 \h </w:instrText>
            </w:r>
            <w:r w:rsidR="00156783">
              <w:rPr>
                <w:noProof/>
                <w:webHidden/>
              </w:rPr>
            </w:r>
            <w:r w:rsidR="00156783">
              <w:rPr>
                <w:noProof/>
                <w:webHidden/>
              </w:rPr>
              <w:fldChar w:fldCharType="separate"/>
            </w:r>
            <w:r w:rsidR="00156783">
              <w:rPr>
                <w:noProof/>
                <w:webHidden/>
              </w:rPr>
              <w:t>65</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5" w:history="1">
            <w:r w:rsidR="00156783" w:rsidRPr="00437021">
              <w:rPr>
                <w:rStyle w:val="Hyperlink"/>
                <w:noProof/>
              </w:rPr>
              <w:t>Section 6.2: Emergency Management – Risk Assessment</w:t>
            </w:r>
            <w:r w:rsidR="00156783">
              <w:rPr>
                <w:noProof/>
                <w:webHidden/>
              </w:rPr>
              <w:tab/>
            </w:r>
            <w:r w:rsidR="00156783">
              <w:rPr>
                <w:noProof/>
                <w:webHidden/>
              </w:rPr>
              <w:fldChar w:fldCharType="begin"/>
            </w:r>
            <w:r w:rsidR="00156783">
              <w:rPr>
                <w:noProof/>
                <w:webHidden/>
              </w:rPr>
              <w:instrText xml:space="preserve"> PAGEREF _Toc415551245 \h </w:instrText>
            </w:r>
            <w:r w:rsidR="00156783">
              <w:rPr>
                <w:noProof/>
                <w:webHidden/>
              </w:rPr>
            </w:r>
            <w:r w:rsidR="00156783">
              <w:rPr>
                <w:noProof/>
                <w:webHidden/>
              </w:rPr>
              <w:fldChar w:fldCharType="separate"/>
            </w:r>
            <w:r w:rsidR="00156783">
              <w:rPr>
                <w:noProof/>
                <w:webHidden/>
              </w:rPr>
              <w:t>67</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6" w:history="1">
            <w:r w:rsidR="00156783" w:rsidRPr="00437021">
              <w:rPr>
                <w:rStyle w:val="Hyperlink"/>
                <w:noProof/>
              </w:rPr>
              <w:t>Section 6.3: Emergency Management - Emergency Procedures</w:t>
            </w:r>
            <w:r w:rsidR="00156783">
              <w:rPr>
                <w:noProof/>
                <w:webHidden/>
              </w:rPr>
              <w:tab/>
            </w:r>
            <w:r w:rsidR="00156783">
              <w:rPr>
                <w:noProof/>
                <w:webHidden/>
              </w:rPr>
              <w:fldChar w:fldCharType="begin"/>
            </w:r>
            <w:r w:rsidR="00156783">
              <w:rPr>
                <w:noProof/>
                <w:webHidden/>
              </w:rPr>
              <w:instrText xml:space="preserve"> PAGEREF _Toc415551246 \h </w:instrText>
            </w:r>
            <w:r w:rsidR="00156783">
              <w:rPr>
                <w:noProof/>
                <w:webHidden/>
              </w:rPr>
            </w:r>
            <w:r w:rsidR="00156783">
              <w:rPr>
                <w:noProof/>
                <w:webHidden/>
              </w:rPr>
              <w:fldChar w:fldCharType="separate"/>
            </w:r>
            <w:r w:rsidR="00156783">
              <w:rPr>
                <w:noProof/>
                <w:webHidden/>
              </w:rPr>
              <w:t>69</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7" w:history="1">
            <w:r w:rsidR="00156783" w:rsidRPr="00437021">
              <w:rPr>
                <w:rStyle w:val="Hyperlink"/>
                <w:noProof/>
              </w:rPr>
              <w:t>Section 6.4: Emergency Management - Occupational First Aid</w:t>
            </w:r>
            <w:r w:rsidR="00156783">
              <w:rPr>
                <w:noProof/>
                <w:webHidden/>
              </w:rPr>
              <w:tab/>
            </w:r>
            <w:r w:rsidR="00156783">
              <w:rPr>
                <w:noProof/>
                <w:webHidden/>
              </w:rPr>
              <w:fldChar w:fldCharType="begin"/>
            </w:r>
            <w:r w:rsidR="00156783">
              <w:rPr>
                <w:noProof/>
                <w:webHidden/>
              </w:rPr>
              <w:instrText xml:space="preserve"> PAGEREF _Toc415551247 \h </w:instrText>
            </w:r>
            <w:r w:rsidR="00156783">
              <w:rPr>
                <w:noProof/>
                <w:webHidden/>
              </w:rPr>
            </w:r>
            <w:r w:rsidR="00156783">
              <w:rPr>
                <w:noProof/>
                <w:webHidden/>
              </w:rPr>
              <w:fldChar w:fldCharType="separate"/>
            </w:r>
            <w:r w:rsidR="00156783">
              <w:rPr>
                <w:noProof/>
                <w:webHidden/>
              </w:rPr>
              <w:t>71</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8" w:history="1">
            <w:r w:rsidR="00156783" w:rsidRPr="00437021">
              <w:rPr>
                <w:rStyle w:val="Hyperlink"/>
                <w:noProof/>
              </w:rPr>
              <w:t>Section 6.5: Emergency Management – Fire Protection Plan</w:t>
            </w:r>
            <w:r w:rsidR="00156783">
              <w:rPr>
                <w:noProof/>
                <w:webHidden/>
              </w:rPr>
              <w:tab/>
            </w:r>
            <w:r w:rsidR="00156783">
              <w:rPr>
                <w:noProof/>
                <w:webHidden/>
              </w:rPr>
              <w:fldChar w:fldCharType="begin"/>
            </w:r>
            <w:r w:rsidR="00156783">
              <w:rPr>
                <w:noProof/>
                <w:webHidden/>
              </w:rPr>
              <w:instrText xml:space="preserve"> PAGEREF _Toc415551248 \h </w:instrText>
            </w:r>
            <w:r w:rsidR="00156783">
              <w:rPr>
                <w:noProof/>
                <w:webHidden/>
              </w:rPr>
            </w:r>
            <w:r w:rsidR="00156783">
              <w:rPr>
                <w:noProof/>
                <w:webHidden/>
              </w:rPr>
              <w:fldChar w:fldCharType="separate"/>
            </w:r>
            <w:r w:rsidR="00156783">
              <w:rPr>
                <w:noProof/>
                <w:webHidden/>
              </w:rPr>
              <w:t>74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49" w:history="1">
            <w:r w:rsidR="00156783" w:rsidRPr="00437021">
              <w:rPr>
                <w:rStyle w:val="Hyperlink"/>
                <w:noProof/>
              </w:rPr>
              <w:t>Section 6.6: Emergency Management – Earthquake Preparedness</w:t>
            </w:r>
            <w:r w:rsidR="00156783">
              <w:rPr>
                <w:noProof/>
                <w:webHidden/>
              </w:rPr>
              <w:tab/>
            </w:r>
            <w:r w:rsidR="00156783">
              <w:rPr>
                <w:noProof/>
                <w:webHidden/>
              </w:rPr>
              <w:fldChar w:fldCharType="begin"/>
            </w:r>
            <w:r w:rsidR="00156783">
              <w:rPr>
                <w:noProof/>
                <w:webHidden/>
              </w:rPr>
              <w:instrText xml:space="preserve"> PAGEREF _Toc415551249 \h </w:instrText>
            </w:r>
            <w:r w:rsidR="00156783">
              <w:rPr>
                <w:noProof/>
                <w:webHidden/>
              </w:rPr>
            </w:r>
            <w:r w:rsidR="00156783">
              <w:rPr>
                <w:noProof/>
                <w:webHidden/>
              </w:rPr>
              <w:fldChar w:fldCharType="separate"/>
            </w:r>
            <w:r w:rsidR="00156783">
              <w:rPr>
                <w:noProof/>
                <w:webHidden/>
              </w:rPr>
              <w:t>76</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50" w:history="1">
            <w:r w:rsidR="00156783" w:rsidRPr="00437021">
              <w:rPr>
                <w:rStyle w:val="Hyperlink"/>
                <w:noProof/>
              </w:rPr>
              <w:t>Element 7  Meetings &amp; Communication</w:t>
            </w:r>
            <w:r w:rsidR="00156783">
              <w:rPr>
                <w:noProof/>
                <w:webHidden/>
              </w:rPr>
              <w:tab/>
            </w:r>
            <w:r w:rsidR="00156783">
              <w:rPr>
                <w:noProof/>
                <w:webHidden/>
              </w:rPr>
              <w:fldChar w:fldCharType="begin"/>
            </w:r>
            <w:r w:rsidR="00156783">
              <w:rPr>
                <w:noProof/>
                <w:webHidden/>
              </w:rPr>
              <w:instrText xml:space="preserve"> PAGEREF _Toc415551250 \h </w:instrText>
            </w:r>
            <w:r w:rsidR="00156783">
              <w:rPr>
                <w:noProof/>
                <w:webHidden/>
              </w:rPr>
            </w:r>
            <w:r w:rsidR="00156783">
              <w:rPr>
                <w:noProof/>
                <w:webHidden/>
              </w:rPr>
              <w:fldChar w:fldCharType="separate"/>
            </w:r>
            <w:r w:rsidR="00156783">
              <w:rPr>
                <w:noProof/>
                <w:webHidden/>
              </w:rPr>
              <w:t>78</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1" w:history="1">
            <w:r w:rsidR="00156783" w:rsidRPr="00437021">
              <w:rPr>
                <w:rStyle w:val="Hyperlink"/>
                <w:noProof/>
              </w:rPr>
              <w:t>Section 7.1: Meetings &amp; Communication - Overview</w:t>
            </w:r>
            <w:r w:rsidR="00156783">
              <w:rPr>
                <w:noProof/>
                <w:webHidden/>
              </w:rPr>
              <w:tab/>
            </w:r>
            <w:r w:rsidR="00156783">
              <w:rPr>
                <w:noProof/>
                <w:webHidden/>
              </w:rPr>
              <w:fldChar w:fldCharType="begin"/>
            </w:r>
            <w:r w:rsidR="00156783">
              <w:rPr>
                <w:noProof/>
                <w:webHidden/>
              </w:rPr>
              <w:instrText xml:space="preserve"> PAGEREF _Toc415551251 \h </w:instrText>
            </w:r>
            <w:r w:rsidR="00156783">
              <w:rPr>
                <w:noProof/>
                <w:webHidden/>
              </w:rPr>
            </w:r>
            <w:r w:rsidR="00156783">
              <w:rPr>
                <w:noProof/>
                <w:webHidden/>
              </w:rPr>
              <w:fldChar w:fldCharType="separate"/>
            </w:r>
            <w:r w:rsidR="00156783">
              <w:rPr>
                <w:noProof/>
                <w:webHidden/>
              </w:rPr>
              <w:t>79</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2" w:history="1">
            <w:r w:rsidR="00156783" w:rsidRPr="00437021">
              <w:rPr>
                <w:rStyle w:val="Hyperlink"/>
                <w:noProof/>
              </w:rPr>
              <w:t>Section 7.2: Meetings &amp; Communication – Management Meetings</w:t>
            </w:r>
            <w:r w:rsidR="00156783">
              <w:rPr>
                <w:noProof/>
                <w:webHidden/>
              </w:rPr>
              <w:tab/>
            </w:r>
            <w:r w:rsidR="00156783">
              <w:rPr>
                <w:noProof/>
                <w:webHidden/>
              </w:rPr>
              <w:fldChar w:fldCharType="begin"/>
            </w:r>
            <w:r w:rsidR="00156783">
              <w:rPr>
                <w:noProof/>
                <w:webHidden/>
              </w:rPr>
              <w:instrText xml:space="preserve"> PAGEREF _Toc415551252 \h </w:instrText>
            </w:r>
            <w:r w:rsidR="00156783">
              <w:rPr>
                <w:noProof/>
                <w:webHidden/>
              </w:rPr>
            </w:r>
            <w:r w:rsidR="00156783">
              <w:rPr>
                <w:noProof/>
                <w:webHidden/>
              </w:rPr>
              <w:fldChar w:fldCharType="separate"/>
            </w:r>
            <w:r w:rsidR="00156783">
              <w:rPr>
                <w:noProof/>
                <w:webHidden/>
              </w:rPr>
              <w:t>81</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3" w:history="1">
            <w:r w:rsidR="00156783" w:rsidRPr="00437021">
              <w:rPr>
                <w:rStyle w:val="Hyperlink"/>
                <w:noProof/>
              </w:rPr>
              <w:t>Section 7.3: Meetings &amp; Communication – Management Meetings</w:t>
            </w:r>
            <w:r w:rsidR="00156783">
              <w:rPr>
                <w:noProof/>
                <w:webHidden/>
              </w:rPr>
              <w:tab/>
            </w:r>
            <w:r w:rsidR="00156783">
              <w:rPr>
                <w:noProof/>
                <w:webHidden/>
              </w:rPr>
              <w:fldChar w:fldCharType="begin"/>
            </w:r>
            <w:r w:rsidR="00156783">
              <w:rPr>
                <w:noProof/>
                <w:webHidden/>
              </w:rPr>
              <w:instrText xml:space="preserve"> PAGEREF _Toc415551253 \h </w:instrText>
            </w:r>
            <w:r w:rsidR="00156783">
              <w:rPr>
                <w:noProof/>
                <w:webHidden/>
              </w:rPr>
            </w:r>
            <w:r w:rsidR="00156783">
              <w:rPr>
                <w:noProof/>
                <w:webHidden/>
              </w:rPr>
              <w:fldChar w:fldCharType="separate"/>
            </w:r>
            <w:r w:rsidR="00156783">
              <w:rPr>
                <w:noProof/>
                <w:webHidden/>
              </w:rPr>
              <w:t>83</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4" w:history="1">
            <w:r w:rsidR="00156783" w:rsidRPr="00437021">
              <w:rPr>
                <w:rStyle w:val="Hyperlink"/>
                <w:noProof/>
              </w:rPr>
              <w:t>Section 7.4: Meetings &amp; Communication – Crew Meetings</w:t>
            </w:r>
            <w:r w:rsidR="00156783">
              <w:rPr>
                <w:noProof/>
                <w:webHidden/>
              </w:rPr>
              <w:tab/>
            </w:r>
            <w:r w:rsidR="00156783">
              <w:rPr>
                <w:noProof/>
                <w:webHidden/>
              </w:rPr>
              <w:fldChar w:fldCharType="begin"/>
            </w:r>
            <w:r w:rsidR="00156783">
              <w:rPr>
                <w:noProof/>
                <w:webHidden/>
              </w:rPr>
              <w:instrText xml:space="preserve"> PAGEREF _Toc415551254 \h </w:instrText>
            </w:r>
            <w:r w:rsidR="00156783">
              <w:rPr>
                <w:noProof/>
                <w:webHidden/>
              </w:rPr>
            </w:r>
            <w:r w:rsidR="00156783">
              <w:rPr>
                <w:noProof/>
                <w:webHidden/>
              </w:rPr>
              <w:fldChar w:fldCharType="separate"/>
            </w:r>
            <w:r w:rsidR="00156783">
              <w:rPr>
                <w:noProof/>
                <w:webHidden/>
              </w:rPr>
              <w:t>85</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5" w:history="1">
            <w:r w:rsidR="00156783" w:rsidRPr="00437021">
              <w:rPr>
                <w:rStyle w:val="Hyperlink"/>
                <w:noProof/>
              </w:rPr>
              <w:t>Section 7.5: Meetings and Communication – Worker Representative</w:t>
            </w:r>
            <w:r w:rsidR="00156783">
              <w:rPr>
                <w:noProof/>
                <w:webHidden/>
              </w:rPr>
              <w:tab/>
            </w:r>
            <w:r w:rsidR="00156783">
              <w:rPr>
                <w:noProof/>
                <w:webHidden/>
              </w:rPr>
              <w:fldChar w:fldCharType="begin"/>
            </w:r>
            <w:r w:rsidR="00156783">
              <w:rPr>
                <w:noProof/>
                <w:webHidden/>
              </w:rPr>
              <w:instrText xml:space="preserve"> PAGEREF _Toc415551255 \h </w:instrText>
            </w:r>
            <w:r w:rsidR="00156783">
              <w:rPr>
                <w:noProof/>
                <w:webHidden/>
              </w:rPr>
            </w:r>
            <w:r w:rsidR="00156783">
              <w:rPr>
                <w:noProof/>
                <w:webHidden/>
              </w:rPr>
              <w:fldChar w:fldCharType="separate"/>
            </w:r>
            <w:r w:rsidR="00156783">
              <w:rPr>
                <w:noProof/>
                <w:webHidden/>
              </w:rPr>
              <w:t>87</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56" w:history="1">
            <w:r w:rsidR="00156783" w:rsidRPr="00437021">
              <w:rPr>
                <w:rStyle w:val="Hyperlink"/>
                <w:noProof/>
              </w:rPr>
              <w:t>Element 8  Written Instructions</w:t>
            </w:r>
            <w:r w:rsidR="00156783">
              <w:rPr>
                <w:noProof/>
                <w:webHidden/>
              </w:rPr>
              <w:tab/>
            </w:r>
            <w:r w:rsidR="00156783">
              <w:rPr>
                <w:noProof/>
                <w:webHidden/>
              </w:rPr>
              <w:fldChar w:fldCharType="begin"/>
            </w:r>
            <w:r w:rsidR="00156783">
              <w:rPr>
                <w:noProof/>
                <w:webHidden/>
              </w:rPr>
              <w:instrText xml:space="preserve"> PAGEREF _Toc415551256 \h </w:instrText>
            </w:r>
            <w:r w:rsidR="00156783">
              <w:rPr>
                <w:noProof/>
                <w:webHidden/>
              </w:rPr>
            </w:r>
            <w:r w:rsidR="00156783">
              <w:rPr>
                <w:noProof/>
                <w:webHidden/>
              </w:rPr>
              <w:fldChar w:fldCharType="separate"/>
            </w:r>
            <w:r w:rsidR="00156783">
              <w:rPr>
                <w:noProof/>
                <w:webHidden/>
              </w:rPr>
              <w:t>90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7" w:history="1">
            <w:r w:rsidR="00156783" w:rsidRPr="00437021">
              <w:rPr>
                <w:rStyle w:val="Hyperlink"/>
                <w:noProof/>
              </w:rPr>
              <w:t>Section 8.1: Written Instructions – Overview</w:t>
            </w:r>
            <w:r w:rsidR="00156783">
              <w:rPr>
                <w:noProof/>
                <w:webHidden/>
              </w:rPr>
              <w:tab/>
            </w:r>
            <w:r w:rsidR="00156783">
              <w:rPr>
                <w:noProof/>
                <w:webHidden/>
              </w:rPr>
              <w:fldChar w:fldCharType="begin"/>
            </w:r>
            <w:r w:rsidR="00156783">
              <w:rPr>
                <w:noProof/>
                <w:webHidden/>
              </w:rPr>
              <w:instrText xml:space="preserve"> PAGEREF _Toc415551257 \h </w:instrText>
            </w:r>
            <w:r w:rsidR="00156783">
              <w:rPr>
                <w:noProof/>
                <w:webHidden/>
              </w:rPr>
            </w:r>
            <w:r w:rsidR="00156783">
              <w:rPr>
                <w:noProof/>
                <w:webHidden/>
              </w:rPr>
              <w:fldChar w:fldCharType="separate"/>
            </w:r>
            <w:r w:rsidR="00156783">
              <w:rPr>
                <w:noProof/>
                <w:webHidden/>
              </w:rPr>
              <w:t>91</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8" w:history="1">
            <w:r w:rsidR="00156783" w:rsidRPr="00437021">
              <w:rPr>
                <w:rStyle w:val="Hyperlink"/>
                <w:noProof/>
              </w:rPr>
              <w:t>Section 8.2: Written Instructions – Safety Rules</w:t>
            </w:r>
            <w:r w:rsidR="00156783">
              <w:rPr>
                <w:noProof/>
                <w:webHidden/>
              </w:rPr>
              <w:tab/>
            </w:r>
            <w:r w:rsidR="00156783">
              <w:rPr>
                <w:noProof/>
                <w:webHidden/>
              </w:rPr>
              <w:fldChar w:fldCharType="begin"/>
            </w:r>
            <w:r w:rsidR="00156783">
              <w:rPr>
                <w:noProof/>
                <w:webHidden/>
              </w:rPr>
              <w:instrText xml:space="preserve"> PAGEREF _Toc415551258 \h </w:instrText>
            </w:r>
            <w:r w:rsidR="00156783">
              <w:rPr>
                <w:noProof/>
                <w:webHidden/>
              </w:rPr>
            </w:r>
            <w:r w:rsidR="00156783">
              <w:rPr>
                <w:noProof/>
                <w:webHidden/>
              </w:rPr>
              <w:fldChar w:fldCharType="separate"/>
            </w:r>
            <w:r w:rsidR="00156783">
              <w:rPr>
                <w:noProof/>
                <w:webHidden/>
              </w:rPr>
              <w:t>93</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59" w:history="1">
            <w:r w:rsidR="00156783" w:rsidRPr="00437021">
              <w:rPr>
                <w:rStyle w:val="Hyperlink"/>
                <w:noProof/>
              </w:rPr>
              <w:t>Section 8.3: Written Instructions – Safe Work Procedures</w:t>
            </w:r>
            <w:r w:rsidR="00156783">
              <w:rPr>
                <w:noProof/>
                <w:webHidden/>
              </w:rPr>
              <w:tab/>
            </w:r>
            <w:r w:rsidR="00156783">
              <w:rPr>
                <w:noProof/>
                <w:webHidden/>
              </w:rPr>
              <w:fldChar w:fldCharType="begin"/>
            </w:r>
            <w:r w:rsidR="00156783">
              <w:rPr>
                <w:noProof/>
                <w:webHidden/>
              </w:rPr>
              <w:instrText xml:space="preserve"> PAGEREF _Toc415551259 \h </w:instrText>
            </w:r>
            <w:r w:rsidR="00156783">
              <w:rPr>
                <w:noProof/>
                <w:webHidden/>
              </w:rPr>
            </w:r>
            <w:r w:rsidR="00156783">
              <w:rPr>
                <w:noProof/>
                <w:webHidden/>
              </w:rPr>
              <w:fldChar w:fldCharType="separate"/>
            </w:r>
            <w:r w:rsidR="00156783">
              <w:rPr>
                <w:noProof/>
                <w:webHidden/>
              </w:rPr>
              <w:t>94</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60" w:history="1">
            <w:r w:rsidR="00156783" w:rsidRPr="00437021">
              <w:rPr>
                <w:rStyle w:val="Hyperlink"/>
                <w:noProof/>
              </w:rPr>
              <w:t>Section 8.4: Written Instructions – Standard Operating Procedures</w:t>
            </w:r>
            <w:r w:rsidR="00156783">
              <w:rPr>
                <w:noProof/>
                <w:webHidden/>
              </w:rPr>
              <w:tab/>
            </w:r>
            <w:r w:rsidR="00156783">
              <w:rPr>
                <w:noProof/>
                <w:webHidden/>
              </w:rPr>
              <w:fldChar w:fldCharType="begin"/>
            </w:r>
            <w:r w:rsidR="00156783">
              <w:rPr>
                <w:noProof/>
                <w:webHidden/>
              </w:rPr>
              <w:instrText xml:space="preserve"> PAGEREF _Toc415551260 \h </w:instrText>
            </w:r>
            <w:r w:rsidR="00156783">
              <w:rPr>
                <w:noProof/>
                <w:webHidden/>
              </w:rPr>
            </w:r>
            <w:r w:rsidR="00156783">
              <w:rPr>
                <w:noProof/>
                <w:webHidden/>
              </w:rPr>
              <w:fldChar w:fldCharType="separate"/>
            </w:r>
            <w:r w:rsidR="00156783">
              <w:rPr>
                <w:noProof/>
                <w:webHidden/>
              </w:rPr>
              <w:t>96</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61" w:history="1">
            <w:r w:rsidR="00156783" w:rsidRPr="00437021">
              <w:rPr>
                <w:rStyle w:val="Hyperlink"/>
                <w:noProof/>
              </w:rPr>
              <w:t>Section 8.5: Written Instructions – Manufacturer Instructions and Supplier Information</w:t>
            </w:r>
            <w:r w:rsidR="00156783">
              <w:rPr>
                <w:noProof/>
                <w:webHidden/>
              </w:rPr>
              <w:tab/>
            </w:r>
            <w:r w:rsidR="00156783">
              <w:rPr>
                <w:noProof/>
                <w:webHidden/>
              </w:rPr>
              <w:fldChar w:fldCharType="begin"/>
            </w:r>
            <w:r w:rsidR="00156783">
              <w:rPr>
                <w:noProof/>
                <w:webHidden/>
              </w:rPr>
              <w:instrText xml:space="preserve"> PAGEREF _Toc415551261 \h </w:instrText>
            </w:r>
            <w:r w:rsidR="00156783">
              <w:rPr>
                <w:noProof/>
                <w:webHidden/>
              </w:rPr>
            </w:r>
            <w:r w:rsidR="00156783">
              <w:rPr>
                <w:noProof/>
                <w:webHidden/>
              </w:rPr>
              <w:fldChar w:fldCharType="separate"/>
            </w:r>
            <w:r w:rsidR="00156783">
              <w:rPr>
                <w:noProof/>
                <w:webHidden/>
              </w:rPr>
              <w:t>98</w:t>
            </w:r>
            <w:r w:rsidR="00156783">
              <w:rPr>
                <w:noProof/>
                <w:webHidden/>
              </w:rPr>
              <w:fldChar w:fldCharType="end"/>
            </w:r>
          </w:hyperlink>
        </w:p>
        <w:p w:rsidR="00156783" w:rsidRDefault="00AC7FB9">
          <w:pPr>
            <w:pStyle w:val="TOC1"/>
            <w:tabs>
              <w:tab w:val="right" w:leader="dot" w:pos="9350"/>
            </w:tabs>
            <w:rPr>
              <w:rFonts w:eastAsiaTheme="minorEastAsia"/>
              <w:noProof/>
              <w:lang w:eastAsia="en-CA"/>
            </w:rPr>
          </w:pPr>
          <w:hyperlink w:anchor="_Toc415551262" w:history="1">
            <w:r w:rsidR="00156783" w:rsidRPr="00437021">
              <w:rPr>
                <w:rStyle w:val="Hyperlink"/>
                <w:noProof/>
              </w:rPr>
              <w:t>Element 9  Sector Specific Programs</w:t>
            </w:r>
            <w:r w:rsidR="00156783">
              <w:rPr>
                <w:noProof/>
                <w:webHidden/>
              </w:rPr>
              <w:tab/>
            </w:r>
            <w:r w:rsidR="00156783">
              <w:rPr>
                <w:noProof/>
                <w:webHidden/>
              </w:rPr>
              <w:fldChar w:fldCharType="begin"/>
            </w:r>
            <w:r w:rsidR="00156783">
              <w:rPr>
                <w:noProof/>
                <w:webHidden/>
              </w:rPr>
              <w:instrText xml:space="preserve"> PAGEREF _Toc415551262 \h </w:instrText>
            </w:r>
            <w:r w:rsidR="00156783">
              <w:rPr>
                <w:noProof/>
                <w:webHidden/>
              </w:rPr>
            </w:r>
            <w:r w:rsidR="00156783">
              <w:rPr>
                <w:noProof/>
                <w:webHidden/>
              </w:rPr>
              <w:fldChar w:fldCharType="separate"/>
            </w:r>
            <w:r w:rsidR="00156783">
              <w:rPr>
                <w:noProof/>
                <w:webHidden/>
              </w:rPr>
              <w:t>100</w:t>
            </w:r>
            <w:r w:rsidR="00156783">
              <w:rPr>
                <w:noProof/>
                <w:webHidden/>
              </w:rPr>
              <w:fldChar w:fldCharType="end"/>
            </w:r>
          </w:hyperlink>
        </w:p>
        <w:p w:rsidR="00156783" w:rsidRDefault="00AC7FB9">
          <w:pPr>
            <w:pStyle w:val="TOC2"/>
            <w:tabs>
              <w:tab w:val="right" w:leader="dot" w:pos="9350"/>
            </w:tabs>
            <w:rPr>
              <w:rFonts w:eastAsiaTheme="minorEastAsia"/>
              <w:noProof/>
              <w:lang w:eastAsia="en-CA"/>
            </w:rPr>
          </w:pPr>
          <w:hyperlink w:anchor="_Toc415551263" w:history="1">
            <w:r w:rsidR="00156783" w:rsidRPr="00437021">
              <w:rPr>
                <w:rStyle w:val="Hyperlink"/>
                <w:noProof/>
              </w:rPr>
              <w:t>Section 9.1: Supplementary Procedures</w:t>
            </w:r>
            <w:r w:rsidR="00156783">
              <w:rPr>
                <w:noProof/>
                <w:webHidden/>
              </w:rPr>
              <w:tab/>
            </w:r>
            <w:r w:rsidR="00156783">
              <w:rPr>
                <w:noProof/>
                <w:webHidden/>
              </w:rPr>
              <w:fldChar w:fldCharType="begin"/>
            </w:r>
            <w:r w:rsidR="00156783">
              <w:rPr>
                <w:noProof/>
                <w:webHidden/>
              </w:rPr>
              <w:instrText xml:space="preserve"> PAGEREF _Toc415551263 \h </w:instrText>
            </w:r>
            <w:r w:rsidR="00156783">
              <w:rPr>
                <w:noProof/>
                <w:webHidden/>
              </w:rPr>
            </w:r>
            <w:r w:rsidR="00156783">
              <w:rPr>
                <w:noProof/>
                <w:webHidden/>
              </w:rPr>
              <w:fldChar w:fldCharType="separate"/>
            </w:r>
            <w:r w:rsidR="00156783">
              <w:rPr>
                <w:noProof/>
                <w:webHidden/>
              </w:rPr>
              <w:t>101</w:t>
            </w:r>
            <w:r w:rsidR="00156783">
              <w:rPr>
                <w:noProof/>
                <w:webHidden/>
              </w:rPr>
              <w:fldChar w:fldCharType="end"/>
            </w:r>
          </w:hyperlink>
        </w:p>
        <w:p w:rsidR="00F84D79" w:rsidRDefault="00F84D79">
          <w:r>
            <w:rPr>
              <w:b/>
              <w:bCs/>
              <w:noProof/>
            </w:rPr>
            <w:fldChar w:fldCharType="end"/>
          </w:r>
        </w:p>
      </w:sdtContent>
    </w:sdt>
    <w:p w:rsidR="00F84D79" w:rsidRDefault="00F84D79">
      <w:r>
        <w:br w:type="page"/>
      </w:r>
    </w:p>
    <w:p w:rsidR="006D697B" w:rsidRDefault="006D697B" w:rsidP="00F84D79">
      <w:pPr>
        <w:pStyle w:val="Heading1"/>
        <w:jc w:val="center"/>
        <w:rPr>
          <w:sz w:val="36"/>
        </w:rPr>
      </w:pPr>
      <w:bookmarkStart w:id="0" w:name="_Toc415551212"/>
      <w:r w:rsidRPr="006D697B">
        <w:rPr>
          <w:sz w:val="70"/>
          <w:szCs w:val="70"/>
        </w:rPr>
        <w:lastRenderedPageBreak/>
        <w:t>Element</w:t>
      </w:r>
      <w:r w:rsidR="00F84D79" w:rsidRPr="006D697B">
        <w:rPr>
          <w:sz w:val="70"/>
          <w:szCs w:val="70"/>
        </w:rPr>
        <w:t xml:space="preserve"> 1</w:t>
      </w:r>
      <w:r>
        <w:rPr>
          <w:sz w:val="70"/>
          <w:szCs w:val="70"/>
        </w:rPr>
        <w:br/>
      </w:r>
      <w:r w:rsidR="00F84D79">
        <w:rPr>
          <w:sz w:val="60"/>
          <w:szCs w:val="60"/>
        </w:rPr>
        <w:br/>
      </w:r>
      <w:r w:rsidRPr="006D697B">
        <w:rPr>
          <w:sz w:val="60"/>
          <w:szCs w:val="60"/>
        </w:rPr>
        <w:t>Management</w:t>
      </w:r>
      <w:bookmarkEnd w:id="0"/>
    </w:p>
    <w:p w:rsidR="006D697B" w:rsidRDefault="006D697B" w:rsidP="006D697B">
      <w:pPr>
        <w:rPr>
          <w:rFonts w:ascii="Times New Roman" w:eastAsiaTheme="majorEastAsia" w:hAnsi="Times New Roman" w:cstheme="majorBidi"/>
          <w:szCs w:val="32"/>
        </w:rPr>
      </w:pPr>
      <w:r>
        <w:br w:type="page"/>
      </w:r>
    </w:p>
    <w:p w:rsidR="00F84D79" w:rsidRDefault="006D697B" w:rsidP="006D697B">
      <w:pPr>
        <w:pStyle w:val="Heading2"/>
      </w:pPr>
      <w:bookmarkStart w:id="1" w:name="_Toc415551213"/>
      <w:r>
        <w:lastRenderedPageBreak/>
        <w:t xml:space="preserve">Section </w:t>
      </w:r>
      <w:r w:rsidR="00491AC2">
        <w:t>1.1</w:t>
      </w:r>
      <w:r>
        <w:t xml:space="preserve">: </w:t>
      </w:r>
      <w:r w:rsidR="00F84D79" w:rsidRPr="00F84D79">
        <w:t xml:space="preserve">Management, Supervision &amp; Administration </w:t>
      </w:r>
      <w:r w:rsidR="00804C05">
        <w:t>–</w:t>
      </w:r>
      <w:r w:rsidR="00F84D79" w:rsidRPr="00F84D79">
        <w:t xml:space="preserve"> Overview</w:t>
      </w:r>
      <w:bookmarkEnd w:id="1"/>
    </w:p>
    <w:p w:rsidR="00F84D79" w:rsidRPr="00F84D79" w:rsidRDefault="00F84D79" w:rsidP="006D697B">
      <w:pPr>
        <w:pStyle w:val="Subtitle"/>
        <w:jc w:val="both"/>
      </w:pPr>
      <w:r w:rsidRPr="00F84D79">
        <w:t>Management, Supervision &amp; Administration - Practice</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basic principles and goals of &lt; &gt; safety program are outlined in the </w:t>
      </w:r>
      <w:r w:rsidRPr="00A7728A">
        <w:rPr>
          <w:rFonts w:ascii="Times New Roman" w:hAnsi="Times New Roman"/>
          <w:b/>
          <w:i/>
          <w:sz w:val="24"/>
          <w:szCs w:val="24"/>
        </w:rPr>
        <w:t xml:space="preserve">Corporate </w:t>
      </w:r>
      <w:r>
        <w:rPr>
          <w:rFonts w:ascii="Times New Roman" w:hAnsi="Times New Roman"/>
          <w:b/>
          <w:i/>
          <w:sz w:val="24"/>
          <w:szCs w:val="24"/>
        </w:rPr>
        <w:t xml:space="preserve">Safety </w:t>
      </w:r>
      <w:r w:rsidRPr="00A7728A">
        <w:rPr>
          <w:rFonts w:ascii="Times New Roman" w:hAnsi="Times New Roman"/>
          <w:b/>
          <w:i/>
          <w:sz w:val="24"/>
          <w:szCs w:val="24"/>
        </w:rPr>
        <w:t>Policy Statement</w:t>
      </w:r>
      <w:r>
        <w:rPr>
          <w:rFonts w:ascii="Times New Roman" w:hAnsi="Times New Roman"/>
          <w:sz w:val="24"/>
          <w:szCs w:val="24"/>
        </w:rPr>
        <w:t>.  The overall success of the safety program depends on recognizing that all persons involved have rights and responsibilities, and that the management of the safety program should be based upon defined goals and measurements.</w:t>
      </w:r>
    </w:p>
    <w:p w:rsidR="00F84D79" w:rsidRPr="002206C2" w:rsidRDefault="00F84D79" w:rsidP="006D697B">
      <w:pPr>
        <w:pStyle w:val="Subtitle"/>
      </w:pPr>
      <w:r>
        <w:t>Responsibilities of Managers and Supervisors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The defined responsibilities of managers</w:t>
      </w:r>
      <w:r w:rsidRPr="00A7728A">
        <w:rPr>
          <w:rFonts w:ascii="Times New Roman" w:hAnsi="Times New Roman"/>
          <w:sz w:val="24"/>
          <w:szCs w:val="24"/>
        </w:rPr>
        <w:t xml:space="preserve"> </w:t>
      </w:r>
      <w:r>
        <w:rPr>
          <w:rFonts w:ascii="Times New Roman" w:hAnsi="Times New Roman"/>
          <w:sz w:val="24"/>
          <w:szCs w:val="24"/>
        </w:rPr>
        <w:t xml:space="preserve">and supervisors within the safety program are described in the </w:t>
      </w:r>
      <w:r w:rsidRPr="001079CC">
        <w:rPr>
          <w:rFonts w:ascii="Times New Roman" w:hAnsi="Times New Roman"/>
          <w:b/>
          <w:i/>
          <w:sz w:val="24"/>
          <w:szCs w:val="24"/>
        </w:rPr>
        <w:t>Management and Supervision Practice</w:t>
      </w:r>
      <w:r>
        <w:rPr>
          <w:rFonts w:ascii="Times New Roman" w:hAnsi="Times New Roman"/>
          <w:sz w:val="24"/>
          <w:szCs w:val="24"/>
        </w:rPr>
        <w:t>.</w:t>
      </w:r>
    </w:p>
    <w:p w:rsidR="00F84D79" w:rsidRPr="006D697B" w:rsidRDefault="00F84D79" w:rsidP="006D697B">
      <w:pPr>
        <w:pStyle w:val="Subtitle"/>
      </w:pPr>
      <w:r w:rsidRPr="006D697B">
        <w:t>Rights and Responsibilities of Employees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defined rights and responsibilities of employees within the safety program are described in the </w:t>
      </w:r>
      <w:r w:rsidRPr="001079CC">
        <w:rPr>
          <w:rFonts w:ascii="Times New Roman" w:hAnsi="Times New Roman"/>
          <w:b/>
          <w:i/>
          <w:sz w:val="24"/>
          <w:szCs w:val="24"/>
        </w:rPr>
        <w:t>Employee Rights and Responsibility Policy</w:t>
      </w:r>
      <w:r>
        <w:rPr>
          <w:rFonts w:ascii="Times New Roman" w:hAnsi="Times New Roman"/>
          <w:sz w:val="24"/>
          <w:szCs w:val="24"/>
        </w:rPr>
        <w:t>.</w:t>
      </w:r>
    </w:p>
    <w:p w:rsidR="00F84D79" w:rsidRPr="006D697B" w:rsidRDefault="00F84D79" w:rsidP="006D697B">
      <w:pPr>
        <w:pStyle w:val="Subtitle"/>
      </w:pPr>
      <w:r w:rsidRPr="006D697B">
        <w:t>Safety Program Records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establishment, maintenance, and management of a recordkeeping program to support the safety program is described in the </w:t>
      </w:r>
      <w:r w:rsidRPr="00F84D66">
        <w:rPr>
          <w:rFonts w:ascii="Times New Roman" w:hAnsi="Times New Roman"/>
          <w:b/>
          <w:i/>
          <w:sz w:val="24"/>
          <w:szCs w:val="24"/>
        </w:rPr>
        <w:t>Recordkeeping Practice</w:t>
      </w:r>
      <w:r w:rsidRPr="00F84D66">
        <w:rPr>
          <w:rFonts w:ascii="Times New Roman" w:hAnsi="Times New Roman"/>
          <w:i/>
          <w:sz w:val="24"/>
          <w:szCs w:val="24"/>
        </w:rPr>
        <w:t>.</w:t>
      </w:r>
    </w:p>
    <w:p w:rsidR="00F84D79" w:rsidRPr="006D697B" w:rsidRDefault="00F84D79" w:rsidP="006D697B">
      <w:pPr>
        <w:pStyle w:val="Subtitle"/>
      </w:pPr>
      <w:r w:rsidRPr="006D697B">
        <w:t>Safety Program Performance Measurement</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development of performance measures for the safety program to evaluate its effectiveness is described in the </w:t>
      </w:r>
      <w:r w:rsidRPr="008851CC">
        <w:rPr>
          <w:rFonts w:ascii="Times New Roman" w:hAnsi="Times New Roman"/>
          <w:b/>
          <w:i/>
          <w:sz w:val="24"/>
          <w:szCs w:val="24"/>
        </w:rPr>
        <w:t>Performance Measurement Practice</w:t>
      </w:r>
      <w:r>
        <w:rPr>
          <w:rFonts w:ascii="Times New Roman" w:hAnsi="Times New Roman"/>
          <w:sz w:val="24"/>
          <w:szCs w:val="24"/>
        </w:rPr>
        <w:t>.</w:t>
      </w:r>
    </w:p>
    <w:p w:rsidR="00F84D79" w:rsidRPr="006D697B" w:rsidRDefault="00F84D79" w:rsidP="006D697B">
      <w:pPr>
        <w:pStyle w:val="Subtitle"/>
      </w:pPr>
      <w:r w:rsidRPr="006D697B">
        <w:t>Safety Program Continuous Improvement</w:t>
      </w:r>
    </w:p>
    <w:p w:rsidR="00F84D79" w:rsidRPr="00F0614B"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evaluation of the safety program and the development of goals and objectives to ensure its ongoing success is described in the </w:t>
      </w:r>
      <w:r w:rsidRPr="001079CC">
        <w:rPr>
          <w:rFonts w:ascii="Times New Roman" w:hAnsi="Times New Roman"/>
          <w:b/>
          <w:i/>
          <w:sz w:val="24"/>
          <w:szCs w:val="24"/>
        </w:rPr>
        <w:t>Continuous Improvement Policy</w:t>
      </w:r>
      <w:r>
        <w:rPr>
          <w:rFonts w:ascii="Times New Roman" w:hAnsi="Times New Roman"/>
          <w:sz w:val="24"/>
          <w:szCs w:val="24"/>
        </w:rPr>
        <w:t>.</w:t>
      </w:r>
    </w:p>
    <w:p w:rsidR="00F84D79" w:rsidRPr="00F84D79" w:rsidRDefault="00F84D79" w:rsidP="006D697B">
      <w:pPr>
        <w:pStyle w:val="Subtitle"/>
      </w:pPr>
      <w:r w:rsidRPr="00F84D79">
        <w:t>References</w:t>
      </w:r>
    </w:p>
    <w:p w:rsidR="00F84D79" w:rsidRPr="00804C05" w:rsidRDefault="00F84D79" w:rsidP="00804C05">
      <w:pPr>
        <w:spacing w:line="360" w:lineRule="auto"/>
        <w:ind w:left="720"/>
        <w:contextualSpacing/>
        <w:rPr>
          <w:rFonts w:ascii="Times New Roman" w:hAnsi="Times New Roman"/>
          <w:sz w:val="24"/>
          <w:szCs w:val="24"/>
        </w:rPr>
      </w:pPr>
      <w:r w:rsidRPr="00804C05">
        <w:rPr>
          <w:rFonts w:ascii="Times New Roman" w:hAnsi="Times New Roman"/>
          <w:i/>
          <w:sz w:val="24"/>
          <w:szCs w:val="24"/>
        </w:rPr>
        <w:t>Corporate Safety Policy Statement</w:t>
      </w:r>
      <w:r w:rsidRPr="00804C05">
        <w:rPr>
          <w:rFonts w:ascii="Times New Roman" w:hAnsi="Times New Roman"/>
          <w:sz w:val="24"/>
          <w:szCs w:val="24"/>
        </w:rPr>
        <w:br w:type="page"/>
      </w:r>
    </w:p>
    <w:p w:rsidR="00F84D79" w:rsidRDefault="006D697B" w:rsidP="005F1FFF">
      <w:pPr>
        <w:pStyle w:val="Heading2"/>
        <w:ind w:left="1560" w:hanging="1560"/>
      </w:pPr>
      <w:bookmarkStart w:id="2" w:name="_Toc415551214"/>
      <w:r>
        <w:lastRenderedPageBreak/>
        <w:t xml:space="preserve">Section </w:t>
      </w:r>
      <w:r w:rsidR="005F1FFF">
        <w:t>1.</w:t>
      </w:r>
      <w:r>
        <w:t>2</w:t>
      </w:r>
      <w:r w:rsidR="0077738C">
        <w:t>:</w:t>
      </w:r>
      <w:r w:rsidR="0077738C" w:rsidRPr="00804C05">
        <w:t xml:space="preserve"> Management</w:t>
      </w:r>
      <w:r w:rsidR="00F84D79" w:rsidRPr="00804C05">
        <w:t>,</w:t>
      </w:r>
      <w:r w:rsidR="0077738C">
        <w:t xml:space="preserve"> Supervision &amp; Administration –</w:t>
      </w:r>
      <w:r>
        <w:br/>
      </w:r>
      <w:r w:rsidR="00F84D79" w:rsidRPr="00804C05">
        <w:t>Management &amp; Supervision</w:t>
      </w:r>
      <w:bookmarkEnd w:id="2"/>
    </w:p>
    <w:p w:rsidR="00F84D79" w:rsidRPr="00804C05" w:rsidRDefault="00F84D79" w:rsidP="006D697B">
      <w:pPr>
        <w:pStyle w:val="Subtitle"/>
      </w:pPr>
      <w:r w:rsidRPr="00804C05">
        <w:t>Management &amp; Supervision - Practice</w:t>
      </w:r>
    </w:p>
    <w:p w:rsidR="00F84D79" w:rsidRPr="00EB2FAD"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&lt; &gt; expects that its managers and supervisors will support the goals of the </w:t>
      </w:r>
      <w:r w:rsidRPr="003C116E">
        <w:rPr>
          <w:rFonts w:ascii="Times New Roman" w:hAnsi="Times New Roman"/>
          <w:b/>
          <w:i/>
          <w:sz w:val="24"/>
          <w:szCs w:val="24"/>
        </w:rPr>
        <w:t>Corporate Safety Policy Statement</w:t>
      </w:r>
      <w:r>
        <w:rPr>
          <w:rFonts w:ascii="Times New Roman" w:hAnsi="Times New Roman"/>
          <w:sz w:val="24"/>
          <w:szCs w:val="24"/>
        </w:rPr>
        <w:t>.  Managers and supervisors are expected to follow, and will be evaluated on, the general responsibilities described in this practice directive.</w:t>
      </w:r>
    </w:p>
    <w:p w:rsidR="00F84D79" w:rsidRPr="002206C2" w:rsidRDefault="00F84D79" w:rsidP="006D697B">
      <w:pPr>
        <w:pStyle w:val="Subtitle"/>
      </w:pPr>
      <w:r>
        <w:t>Management Responsibilities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The management of &lt; &gt; has an overall responsibility for the success of the company’s safety program.  The management of &lt; &gt; has a direct responsibility to: </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the health and safety of all employees and persons on the worksite,</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that a safety program is established and functioning,</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Remedy known hazards related to their operations,</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that employees are aware of the hazards of their jobs and how to do their work safely,</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Provide instruction and training to their employees,</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Provide information to their employees, and</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Consult and cooperate with the worker representative.</w:t>
      </w:r>
    </w:p>
    <w:p w:rsidR="00F84D79" w:rsidRPr="002206C2" w:rsidRDefault="00F84D79" w:rsidP="006D697B">
      <w:pPr>
        <w:pStyle w:val="Subtitle"/>
      </w:pPr>
      <w:r>
        <w:t>Supervisor Responsibilities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&lt; &gt; understands that its supervisors have a direct responsibility for the health and safety of the employees that they supervise.  It is expected that supervisors will ensure that the employees that they supervise: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Are informed of the hazards of their work,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Understand the safe work procedures for their jobs,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Are trained in the safe performance of their jobs, and</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Comply with established safe work practices</w:t>
      </w:r>
      <w:r w:rsidRPr="008146FF">
        <w:rPr>
          <w:rFonts w:ascii="Times New Roman" w:hAnsi="Times New Roman"/>
          <w:sz w:val="24"/>
          <w:szCs w:val="24"/>
        </w:rPr>
        <w:t xml:space="preserve"> </w:t>
      </w:r>
      <w:r>
        <w:rPr>
          <w:rFonts w:ascii="Times New Roman" w:hAnsi="Times New Roman"/>
          <w:sz w:val="24"/>
          <w:szCs w:val="24"/>
        </w:rPr>
        <w:t>and rules.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Supervisors are also expected to respond to all safety concerns raised by their staff.</w:t>
      </w:r>
      <w:r w:rsidR="0077738C">
        <w:rPr>
          <w:rFonts w:ascii="Times New Roman" w:hAnsi="Times New Roman"/>
          <w:sz w:val="24"/>
          <w:szCs w:val="24"/>
        </w:rPr>
        <w:br/>
      </w:r>
    </w:p>
    <w:p w:rsidR="00F84D79" w:rsidRPr="002206C2" w:rsidRDefault="00F84D79" w:rsidP="006D697B">
      <w:pPr>
        <w:pStyle w:val="Subtitle"/>
      </w:pPr>
      <w:r w:rsidRPr="002206C2">
        <w:lastRenderedPageBreak/>
        <w:t>References</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BC Workers Compensation Act, Part 3, Division 3, Section 115</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BC Workers Compensation Act, Part 3, Division 3, Section 117</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Corporate Safety Policy Statement</w:t>
      </w:r>
    </w:p>
    <w:p w:rsidR="00804C05" w:rsidRDefault="00804C05">
      <w:pPr>
        <w:rPr>
          <w:rFonts w:ascii="Times New Roman" w:hAnsi="Times New Roman"/>
          <w:sz w:val="24"/>
          <w:szCs w:val="24"/>
        </w:rPr>
      </w:pPr>
      <w:r>
        <w:rPr>
          <w:rFonts w:ascii="Times New Roman" w:hAnsi="Times New Roman"/>
          <w:sz w:val="24"/>
          <w:szCs w:val="24"/>
        </w:rPr>
        <w:br w:type="page"/>
      </w:r>
    </w:p>
    <w:p w:rsidR="00804C05" w:rsidRPr="00FD4C75" w:rsidRDefault="006D697B" w:rsidP="006D697B">
      <w:pPr>
        <w:pStyle w:val="Heading2"/>
      </w:pPr>
      <w:bookmarkStart w:id="3" w:name="_Toc415551215"/>
      <w:r>
        <w:lastRenderedPageBreak/>
        <w:t xml:space="preserve">Section </w:t>
      </w:r>
      <w:r w:rsidR="005F1FFF">
        <w:t>1.</w:t>
      </w:r>
      <w:r>
        <w:t xml:space="preserve">3: </w:t>
      </w:r>
      <w:r w:rsidR="00804C05" w:rsidRPr="00FD4C75">
        <w:t>Management, Supervision &amp; Administration – Employees</w:t>
      </w:r>
      <w:bookmarkEnd w:id="3"/>
    </w:p>
    <w:p w:rsidR="00804C05" w:rsidRPr="002206C2" w:rsidRDefault="00804C05" w:rsidP="006D697B">
      <w:pPr>
        <w:pStyle w:val="Subtitle"/>
      </w:pPr>
      <w:r>
        <w:t>Employee Rights and Responsibilities</w:t>
      </w:r>
      <w:r w:rsidRPr="002206C2">
        <w:t xml:space="preserve"> - Policy</w:t>
      </w:r>
    </w:p>
    <w:p w:rsidR="00804C05" w:rsidRDefault="00804C05" w:rsidP="00804C05">
      <w:pPr>
        <w:spacing w:line="360" w:lineRule="auto"/>
        <w:ind w:left="720"/>
        <w:contextualSpacing/>
        <w:rPr>
          <w:rFonts w:ascii="Times New Roman" w:hAnsi="Times New Roman"/>
          <w:sz w:val="24"/>
          <w:szCs w:val="24"/>
        </w:rPr>
      </w:pPr>
      <w:r>
        <w:rPr>
          <w:rFonts w:ascii="Times New Roman" w:hAnsi="Times New Roman"/>
          <w:sz w:val="24"/>
          <w:szCs w:val="24"/>
        </w:rPr>
        <w:t>&lt; &gt; recognizes that all of its employees have legislated basic rights with regard to their safety at work, and expects its employees to fulfill basic personal responsibilities with regard to their safety at work.</w:t>
      </w:r>
    </w:p>
    <w:p w:rsidR="00804C05" w:rsidRDefault="00804C05" w:rsidP="006D697B">
      <w:pPr>
        <w:pStyle w:val="Subtitle"/>
      </w:pPr>
      <w:r>
        <w:t>Employee Rights</w:t>
      </w:r>
    </w:p>
    <w:p w:rsidR="00804C05" w:rsidRDefault="00804C05" w:rsidP="00FE20C7">
      <w:pPr>
        <w:spacing w:line="360" w:lineRule="auto"/>
        <w:ind w:left="720"/>
        <w:contextualSpacing/>
        <w:rPr>
          <w:rFonts w:ascii="Times New Roman" w:hAnsi="Times New Roman"/>
          <w:sz w:val="24"/>
          <w:szCs w:val="24"/>
        </w:rPr>
      </w:pPr>
      <w:r w:rsidRPr="00886A98">
        <w:rPr>
          <w:rFonts w:ascii="Times New Roman" w:hAnsi="Times New Roman"/>
          <w:sz w:val="24"/>
          <w:szCs w:val="24"/>
        </w:rPr>
        <w:t>All e</w:t>
      </w:r>
      <w:r>
        <w:rPr>
          <w:rFonts w:ascii="Times New Roman" w:hAnsi="Times New Roman"/>
          <w:sz w:val="24"/>
          <w:szCs w:val="24"/>
        </w:rPr>
        <w:t>mployees of &lt; &gt; have the following basic rights with regard to their personal safety at work:</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know of all hazards related to their work and the means to protect themselves from those hazards.</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refuse unsafe work if they feel that it will put them at undue risk.</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participate in the company’s safety program activities through the role of the worker representative.</w:t>
      </w:r>
    </w:p>
    <w:p w:rsidR="00804C05" w:rsidRPr="00886A98"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The right to ready access to the </w:t>
      </w:r>
      <w:r w:rsidRPr="00324AE5">
        <w:rPr>
          <w:rFonts w:ascii="Times New Roman" w:hAnsi="Times New Roman"/>
          <w:b/>
          <w:i/>
          <w:sz w:val="24"/>
          <w:szCs w:val="24"/>
        </w:rPr>
        <w:t>BC Workers Compensation Act</w:t>
      </w:r>
      <w:r w:rsidRPr="0033362D">
        <w:rPr>
          <w:rFonts w:ascii="Times New Roman" w:hAnsi="Times New Roman"/>
          <w:sz w:val="24"/>
          <w:szCs w:val="24"/>
        </w:rPr>
        <w:t xml:space="preserve">, </w:t>
      </w:r>
      <w:r w:rsidRPr="00324AE5">
        <w:rPr>
          <w:rFonts w:ascii="Times New Roman" w:hAnsi="Times New Roman"/>
          <w:b/>
          <w:i/>
          <w:sz w:val="24"/>
          <w:szCs w:val="24"/>
        </w:rPr>
        <w:t>BC Occupational Health &amp; Safety Regulation</w:t>
      </w:r>
      <w:r w:rsidRPr="0033362D">
        <w:rPr>
          <w:rFonts w:ascii="Times New Roman" w:hAnsi="Times New Roman"/>
          <w:sz w:val="24"/>
          <w:szCs w:val="24"/>
        </w:rPr>
        <w:t>, and company safe work procedures</w:t>
      </w:r>
      <w:r>
        <w:rPr>
          <w:rFonts w:ascii="Times New Roman" w:hAnsi="Times New Roman"/>
          <w:b/>
          <w:i/>
          <w:sz w:val="24"/>
          <w:szCs w:val="24"/>
        </w:rPr>
        <w:t>.</w:t>
      </w:r>
    </w:p>
    <w:p w:rsidR="00804C05" w:rsidRDefault="00804C05" w:rsidP="006D697B">
      <w:pPr>
        <w:pStyle w:val="Subtitle"/>
      </w:pPr>
      <w:r>
        <w:t>Employee Responsibilities</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All employees of &lt; &gt; have the following basic responsibilities with regard to their personal safety at work:</w:t>
      </w:r>
    </w:p>
    <w:p w:rsidR="00804C05" w:rsidRPr="00886A98"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report h</w:t>
      </w:r>
      <w:r w:rsidRPr="00886A98">
        <w:rPr>
          <w:rFonts w:ascii="Times New Roman" w:hAnsi="Times New Roman"/>
          <w:sz w:val="24"/>
          <w:szCs w:val="24"/>
        </w:rPr>
        <w:t>azards</w:t>
      </w:r>
      <w:r>
        <w:rPr>
          <w:rFonts w:ascii="Times New Roman" w:hAnsi="Times New Roman"/>
          <w:sz w:val="24"/>
          <w:szCs w:val="24"/>
        </w:rPr>
        <w:t xml:space="preserve"> to their supervisors,</w:t>
      </w:r>
    </w:p>
    <w:p w:rsidR="00804C05" w:rsidRPr="00886A98"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report i</w:t>
      </w:r>
      <w:r w:rsidRPr="00886A98">
        <w:rPr>
          <w:rFonts w:ascii="Times New Roman" w:hAnsi="Times New Roman"/>
          <w:sz w:val="24"/>
          <w:szCs w:val="24"/>
        </w:rPr>
        <w:t>ncidents</w:t>
      </w:r>
      <w:r>
        <w:rPr>
          <w:rFonts w:ascii="Times New Roman" w:hAnsi="Times New Roman"/>
          <w:sz w:val="24"/>
          <w:szCs w:val="24"/>
        </w:rPr>
        <w:t xml:space="preserve"> to their supervisor or to an occupational first aid attendant,</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follow established safe work p</w:t>
      </w:r>
      <w:r w:rsidRPr="00886A98">
        <w:rPr>
          <w:rFonts w:ascii="Times New Roman" w:hAnsi="Times New Roman"/>
          <w:sz w:val="24"/>
          <w:szCs w:val="24"/>
        </w:rPr>
        <w:t>ractices</w:t>
      </w:r>
      <w:r>
        <w:rPr>
          <w:rFonts w:ascii="Times New Roman" w:hAnsi="Times New Roman"/>
          <w:sz w:val="24"/>
          <w:szCs w:val="24"/>
        </w:rPr>
        <w:t>, procedures, and rules,</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wear personal protective equipment and use the correct tools required for their work,</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not engage in workplace misconduct such as horseplay, harassment, or bullying, and</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not engage in work if they are impaired in any way.</w:t>
      </w:r>
    </w:p>
    <w:p w:rsidR="00804C05" w:rsidRPr="00796874" w:rsidRDefault="00804C05" w:rsidP="006D697B">
      <w:pPr>
        <w:pStyle w:val="Subtitle"/>
      </w:pPr>
      <w:r w:rsidRPr="00796874">
        <w:lastRenderedPageBreak/>
        <w:t>Enforcement</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Employees will be held accountable for following their workplace safety responsibilities. Failure to do so will be referred to the company’s disciplinary process.</w:t>
      </w:r>
    </w:p>
    <w:p w:rsidR="00804C05" w:rsidRPr="002206C2" w:rsidRDefault="00804C05" w:rsidP="006D697B">
      <w:pPr>
        <w:pStyle w:val="Subtitle"/>
      </w:pPr>
      <w:r>
        <w:t xml:space="preserve">Management </w:t>
      </w:r>
      <w:r w:rsidRPr="002206C2">
        <w:t>Responsibilities</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managers and supervisors of &lt; &gt; to ensure that their employees are informed of their rights and responsibilities when they commence employment.  It is also the responsibility of all managers and supervisors to support employees in the exercise of their rights and to hold their employees accountable for their responsibilities.</w:t>
      </w:r>
    </w:p>
    <w:p w:rsidR="00804C05" w:rsidRPr="002206C2" w:rsidRDefault="00804C05" w:rsidP="006D697B">
      <w:pPr>
        <w:pStyle w:val="Subtitle"/>
      </w:pPr>
      <w:r w:rsidRPr="002206C2">
        <w:t>References</w:t>
      </w:r>
    </w:p>
    <w:p w:rsidR="00804C05" w:rsidRPr="00FE20C7" w:rsidRDefault="00804C05" w:rsidP="00FE20C7">
      <w:pPr>
        <w:spacing w:line="360" w:lineRule="auto"/>
        <w:ind w:left="720"/>
        <w:contextualSpacing/>
        <w:rPr>
          <w:rFonts w:ascii="Times New Roman" w:hAnsi="Times New Roman"/>
          <w:i/>
          <w:sz w:val="24"/>
          <w:szCs w:val="24"/>
        </w:rPr>
      </w:pPr>
      <w:r w:rsidRPr="00FE20C7">
        <w:rPr>
          <w:rFonts w:ascii="Times New Roman" w:hAnsi="Times New Roman"/>
          <w:i/>
          <w:sz w:val="24"/>
          <w:szCs w:val="24"/>
        </w:rPr>
        <w:t>BC Workers Compensation Act, Part 3, Division 3, Section 116</w:t>
      </w:r>
    </w:p>
    <w:p w:rsidR="00FE20C7" w:rsidRDefault="00FE20C7">
      <w:r>
        <w:br w:type="page"/>
      </w:r>
    </w:p>
    <w:p w:rsidR="00FE20C7" w:rsidRPr="00FD4C75" w:rsidRDefault="006D697B" w:rsidP="005F1FFF">
      <w:pPr>
        <w:pStyle w:val="Heading2"/>
        <w:ind w:left="1560" w:hanging="1560"/>
      </w:pPr>
      <w:bookmarkStart w:id="4" w:name="_Toc415551216"/>
      <w:r>
        <w:lastRenderedPageBreak/>
        <w:t xml:space="preserve">Section </w:t>
      </w:r>
      <w:r w:rsidR="005F1FFF">
        <w:t>1.</w:t>
      </w:r>
      <w:r>
        <w:t xml:space="preserve">4: </w:t>
      </w:r>
      <w:r w:rsidR="00FE20C7" w:rsidRPr="00FD4C75">
        <w:t>Management, Supervision &amp; Administration – Recordkeeping</w:t>
      </w:r>
      <w:bookmarkEnd w:id="4"/>
    </w:p>
    <w:p w:rsidR="00FE20C7" w:rsidRPr="002206C2" w:rsidRDefault="00FE20C7" w:rsidP="0077738C">
      <w:pPr>
        <w:pStyle w:val="Subtitle"/>
      </w:pPr>
      <w:r>
        <w:t>Recordkeeping</w:t>
      </w:r>
      <w:r w:rsidRPr="002206C2">
        <w:t xml:space="preserve"> - Practice</w:t>
      </w:r>
    </w:p>
    <w:p w:rsidR="00FE20C7" w:rsidRDefault="00FE20C7" w:rsidP="00FE20C7">
      <w:pPr>
        <w:spacing w:line="360" w:lineRule="auto"/>
        <w:ind w:left="720"/>
        <w:contextualSpacing/>
        <w:rPr>
          <w:rFonts w:ascii="Times New Roman" w:hAnsi="Times New Roman"/>
          <w:sz w:val="24"/>
          <w:szCs w:val="24"/>
        </w:rPr>
      </w:pPr>
      <w:r>
        <w:rPr>
          <w:rFonts w:ascii="Times New Roman" w:hAnsi="Times New Roman"/>
          <w:sz w:val="24"/>
          <w:szCs w:val="24"/>
        </w:rPr>
        <w:t>Records of safety program activities will be maintained so that they may be accessed when needed and used to manage the program.</w:t>
      </w:r>
    </w:p>
    <w:p w:rsidR="00FE20C7" w:rsidRPr="002206C2" w:rsidRDefault="00FE20C7" w:rsidP="0077738C">
      <w:pPr>
        <w:pStyle w:val="Subtitle"/>
      </w:pPr>
      <w:r>
        <w:t>Safety Program Records</w:t>
      </w:r>
    </w:p>
    <w:p w:rsidR="00FD4C75" w:rsidRDefault="00FD4C75" w:rsidP="00FD4C75">
      <w:pPr>
        <w:spacing w:line="360" w:lineRule="auto"/>
        <w:ind w:left="720"/>
        <w:contextualSpacing/>
        <w:rPr>
          <w:rFonts w:ascii="Times New Roman" w:hAnsi="Times New Roman"/>
          <w:sz w:val="24"/>
          <w:szCs w:val="24"/>
        </w:rPr>
      </w:pPr>
      <w:r>
        <w:rPr>
          <w:rFonts w:ascii="Times New Roman" w:hAnsi="Times New Roman"/>
          <w:sz w:val="24"/>
          <w:szCs w:val="24"/>
        </w:rPr>
        <w:t xml:space="preserve">The following safety program activity records will be retained </w:t>
      </w:r>
    </w:p>
    <w:p w:rsidR="00FD4C75" w:rsidRDefault="00FD4C75" w:rsidP="00FD4C75">
      <w:pPr>
        <w:spacing w:line="360" w:lineRule="auto"/>
        <w:ind w:left="720"/>
        <w:contextualSpacing/>
        <w:rPr>
          <w:rFonts w:ascii="Times New Roman" w:hAnsi="Times New Roman"/>
          <w:sz w:val="24"/>
          <w:szCs w:val="24"/>
        </w:rPr>
        <w:sectPr w:rsidR="00FD4C75" w:rsidSect="004D6EA9">
          <w:headerReference w:type="default" r:id="rId8"/>
          <w:footerReference w:type="default" r:id="rId9"/>
          <w:pgSz w:w="12240" w:h="15840"/>
          <w:pgMar w:top="1440" w:right="1440" w:bottom="1440" w:left="1440" w:header="708" w:footer="708" w:gutter="0"/>
          <w:cols w:space="708"/>
          <w:docGrid w:linePitch="360"/>
        </w:sectPr>
      </w:pP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lastRenderedPageBreak/>
        <w:t>Occupational first aid treatment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Incident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Incident investigation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Workplace inspection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Employee safety training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Safety meeting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*Tool and equipment inspection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*Mobile equipment inspection reports</w:t>
      </w:r>
    </w:p>
    <w:p w:rsidR="00FD4C75" w:rsidRDefault="00FD4C75" w:rsidP="00FD4C75">
      <w:pPr>
        <w:numPr>
          <w:ilvl w:val="0"/>
          <w:numId w:val="5"/>
        </w:numPr>
        <w:spacing w:after="200" w:line="360" w:lineRule="auto"/>
        <w:ind w:left="1134" w:hanging="426"/>
        <w:contextualSpacing/>
        <w:rPr>
          <w:rFonts w:ascii="Times New Roman" w:hAnsi="Times New Roman"/>
          <w:sz w:val="24"/>
          <w:szCs w:val="24"/>
        </w:rPr>
      </w:pPr>
      <w:r>
        <w:rPr>
          <w:rFonts w:ascii="Times New Roman" w:hAnsi="Times New Roman"/>
          <w:sz w:val="24"/>
          <w:szCs w:val="24"/>
        </w:rPr>
        <w:t>*Vehicle inspection reports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lastRenderedPageBreak/>
        <w:t>*Reports and citations from regulatory agencies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*Supervisors’ journals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*Equipment and vehicle log books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*Tool and equipment 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*Mobile equipment 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*Vehicle inspection</w:t>
      </w:r>
      <w:r w:rsidRPr="00B574F6">
        <w:rPr>
          <w:rFonts w:ascii="Times New Roman" w:hAnsi="Times New Roman"/>
          <w:sz w:val="24"/>
          <w:szCs w:val="24"/>
        </w:rPr>
        <w:t xml:space="preserve"> </w:t>
      </w:r>
      <w:r>
        <w:rPr>
          <w:rFonts w:ascii="Times New Roman" w:hAnsi="Times New Roman"/>
          <w:sz w:val="24"/>
          <w:szCs w:val="24"/>
        </w:rPr>
        <w:t>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*Audiometric testing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*Environmental monitoring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*Driver’s logs</w:t>
      </w:r>
    </w:p>
    <w:p w:rsidR="00FD4C75" w:rsidRDefault="00FD4C75" w:rsidP="00FD4C75">
      <w:pPr>
        <w:spacing w:line="360" w:lineRule="auto"/>
        <w:ind w:left="720"/>
        <w:contextualSpacing/>
        <w:rPr>
          <w:rFonts w:ascii="Times New Roman" w:hAnsi="Times New Roman"/>
          <w:i/>
          <w:sz w:val="24"/>
          <w:szCs w:val="24"/>
        </w:rPr>
        <w:sectPr w:rsidR="00FD4C75" w:rsidSect="00FD4C75">
          <w:type w:val="continuous"/>
          <w:pgSz w:w="12240" w:h="15840"/>
          <w:pgMar w:top="1440" w:right="1440" w:bottom="1440" w:left="1440" w:header="708" w:footer="708" w:gutter="0"/>
          <w:cols w:num="2" w:space="332"/>
          <w:docGrid w:linePitch="360"/>
        </w:sectPr>
      </w:pPr>
    </w:p>
    <w:p w:rsidR="00FD4C75" w:rsidRPr="00C64C5A" w:rsidRDefault="00FD4C75" w:rsidP="00FD4C75">
      <w:pPr>
        <w:spacing w:line="360" w:lineRule="auto"/>
        <w:ind w:left="720"/>
        <w:contextualSpacing/>
        <w:rPr>
          <w:rFonts w:ascii="Times New Roman" w:hAnsi="Times New Roman"/>
          <w:i/>
          <w:sz w:val="24"/>
          <w:szCs w:val="24"/>
        </w:rPr>
      </w:pPr>
      <w:r>
        <w:rPr>
          <w:rFonts w:ascii="Times New Roman" w:hAnsi="Times New Roman"/>
          <w:i/>
          <w:sz w:val="24"/>
          <w:szCs w:val="24"/>
        </w:rPr>
        <w:lastRenderedPageBreak/>
        <w:t>*(Include all that apply)</w:t>
      </w:r>
    </w:p>
    <w:p w:rsidR="00FE20C7" w:rsidRPr="00FE20C7" w:rsidRDefault="00FE20C7" w:rsidP="00FD4C75">
      <w:pPr>
        <w:spacing w:line="360" w:lineRule="auto"/>
        <w:ind w:left="720"/>
        <w:contextualSpacing/>
        <w:rPr>
          <w:rFonts w:ascii="Times New Roman" w:hAnsi="Times New Roman"/>
          <w:i/>
          <w:sz w:val="24"/>
          <w:szCs w:val="24"/>
        </w:rPr>
        <w:sectPr w:rsidR="00FE20C7" w:rsidRPr="00FE20C7" w:rsidSect="004D6EA9">
          <w:type w:val="continuous"/>
          <w:pgSz w:w="12240" w:h="15840"/>
          <w:pgMar w:top="1440" w:right="1440" w:bottom="1440" w:left="1440" w:header="708" w:footer="708" w:gutter="0"/>
          <w:cols w:num="2" w:space="708"/>
          <w:docGrid w:linePitch="360"/>
        </w:sectPr>
      </w:pPr>
    </w:p>
    <w:p w:rsidR="00FE20C7" w:rsidRPr="002206C2" w:rsidRDefault="00FE20C7" w:rsidP="0077738C">
      <w:pPr>
        <w:pStyle w:val="Subtitle"/>
      </w:pPr>
      <w:r>
        <w:lastRenderedPageBreak/>
        <w:t>Records Management and Retention</w:t>
      </w:r>
    </w:p>
    <w:p w:rsidR="00FE20C7" w:rsidRDefault="00FE20C7" w:rsidP="00FD4C75">
      <w:pPr>
        <w:spacing w:line="360" w:lineRule="auto"/>
        <w:ind w:left="720"/>
        <w:contextualSpacing/>
        <w:rPr>
          <w:rFonts w:ascii="Times New Roman" w:hAnsi="Times New Roman"/>
          <w:sz w:val="24"/>
          <w:szCs w:val="24"/>
        </w:rPr>
      </w:pPr>
      <w:r>
        <w:rPr>
          <w:rFonts w:ascii="Times New Roman" w:hAnsi="Times New Roman"/>
          <w:sz w:val="24"/>
          <w:szCs w:val="24"/>
        </w:rPr>
        <w:t xml:space="preserve">A summary of safety program records will be maintained using the </w:t>
      </w:r>
      <w:r w:rsidRPr="006666D6">
        <w:rPr>
          <w:rFonts w:ascii="Times New Roman" w:hAnsi="Times New Roman"/>
          <w:b/>
          <w:i/>
          <w:sz w:val="24"/>
          <w:szCs w:val="24"/>
        </w:rPr>
        <w:t>Safety Program Record Inventory</w:t>
      </w:r>
      <w:r>
        <w:rPr>
          <w:rFonts w:ascii="Times New Roman" w:hAnsi="Times New Roman"/>
          <w:sz w:val="24"/>
          <w:szCs w:val="24"/>
        </w:rPr>
        <w:t>.  The summary will identify:</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records kept,</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Responsibility for specific records,</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period of retention, and</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method and location of retention.</w:t>
      </w:r>
    </w:p>
    <w:p w:rsidR="00FE20C7" w:rsidRPr="00B04454" w:rsidRDefault="00FE20C7" w:rsidP="0077738C">
      <w:pPr>
        <w:pStyle w:val="Subtitle"/>
      </w:pPr>
      <w:r w:rsidRPr="00B04454">
        <w:t>Privacy</w:t>
      </w:r>
      <w:r>
        <w:t xml:space="preserve"> and Disclosure</w:t>
      </w:r>
    </w:p>
    <w:p w:rsidR="00FE20C7" w:rsidRDefault="00FE20C7" w:rsidP="00FD4C75">
      <w:pPr>
        <w:spacing w:line="360" w:lineRule="auto"/>
        <w:ind w:left="720"/>
        <w:contextualSpacing/>
        <w:rPr>
          <w:rFonts w:ascii="Times New Roman" w:hAnsi="Times New Roman"/>
          <w:sz w:val="24"/>
          <w:szCs w:val="24"/>
        </w:rPr>
      </w:pPr>
      <w:r>
        <w:rPr>
          <w:rFonts w:ascii="Times New Roman" w:hAnsi="Times New Roman"/>
          <w:sz w:val="24"/>
          <w:szCs w:val="24"/>
        </w:rPr>
        <w:t>Safety program records which include personal information about individual employees are considered confidential.  Such records may not be disclosed to anyone other than:</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The employee, </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A person with the employee’s written consent for disclosure, and</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Management and supervisory staff in a direct reporting relationship with the employee.</w:t>
      </w:r>
    </w:p>
    <w:p w:rsidR="00FE20C7" w:rsidRPr="00B04454" w:rsidRDefault="00FE20C7" w:rsidP="0077738C">
      <w:pPr>
        <w:pStyle w:val="Subtitle"/>
      </w:pPr>
      <w:r w:rsidRPr="00B04454">
        <w:t>References</w:t>
      </w:r>
    </w:p>
    <w:p w:rsidR="00FE20C7" w:rsidRPr="00DA7A22" w:rsidRDefault="00FE20C7" w:rsidP="00DA7A22">
      <w:pPr>
        <w:ind w:left="720"/>
        <w:rPr>
          <w:rFonts w:ascii="Times New Roman" w:hAnsi="Times New Roman" w:cs="Times New Roman"/>
          <w:i/>
          <w:sz w:val="24"/>
        </w:rPr>
      </w:pPr>
      <w:r w:rsidRPr="00DA7A22">
        <w:rPr>
          <w:rFonts w:ascii="Times New Roman" w:hAnsi="Times New Roman" w:cs="Times New Roman"/>
          <w:i/>
          <w:sz w:val="24"/>
        </w:rPr>
        <w:t>BC Freedom of Information and Protection of Privacy Act</w:t>
      </w:r>
    </w:p>
    <w:p w:rsidR="00FE20C7" w:rsidRPr="00DA7A22" w:rsidRDefault="00FE20C7" w:rsidP="00DA7A22">
      <w:pPr>
        <w:ind w:left="720"/>
        <w:rPr>
          <w:rFonts w:ascii="Times New Roman" w:hAnsi="Times New Roman" w:cs="Times New Roman"/>
          <w:i/>
          <w:sz w:val="24"/>
        </w:rPr>
      </w:pPr>
      <w:r w:rsidRPr="00DA7A22">
        <w:rPr>
          <w:rFonts w:ascii="Times New Roman" w:hAnsi="Times New Roman" w:cs="Times New Roman"/>
          <w:i/>
          <w:sz w:val="24"/>
        </w:rPr>
        <w:t>Safety Program Record Inventory form</w:t>
      </w:r>
    </w:p>
    <w:p w:rsidR="00850628" w:rsidRDefault="00850628">
      <w:r>
        <w:br w:type="page"/>
      </w:r>
    </w:p>
    <w:p w:rsidR="00850628" w:rsidRPr="00850628" w:rsidRDefault="0077738C" w:rsidP="005F1FFF">
      <w:pPr>
        <w:pStyle w:val="Heading2"/>
        <w:ind w:left="1560" w:hanging="1560"/>
      </w:pPr>
      <w:bookmarkStart w:id="5" w:name="_Toc415551217"/>
      <w:r>
        <w:lastRenderedPageBreak/>
        <w:t xml:space="preserve">Section </w:t>
      </w:r>
      <w:r w:rsidR="005F1FFF">
        <w:t>1.</w:t>
      </w:r>
      <w:r>
        <w:t xml:space="preserve">5: </w:t>
      </w:r>
      <w:r w:rsidR="00850628" w:rsidRPr="00850628">
        <w:t>Management,</w:t>
      </w:r>
      <w:r>
        <w:t xml:space="preserve"> Supervision &amp; Administration –</w:t>
      </w:r>
      <w:r>
        <w:br/>
      </w:r>
      <w:r w:rsidR="00850628" w:rsidRPr="00850628">
        <w:t>Program Performance Measurement</w:t>
      </w:r>
      <w:bookmarkEnd w:id="5"/>
    </w:p>
    <w:p w:rsidR="00850628" w:rsidRPr="002206C2" w:rsidRDefault="00850628" w:rsidP="0077738C">
      <w:pPr>
        <w:pStyle w:val="Subtitle"/>
      </w:pPr>
      <w:r>
        <w:t>Program Performance Measurement</w:t>
      </w:r>
      <w:r w:rsidRPr="002206C2">
        <w:t xml:space="preserve"> - Practice</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Safety performance measurement is used to evaluate the effectiveness of the safety program and the overall costs of incidents to the company.  Performance measurement is a vital component of the company’s continuous improvement plan, and includes: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Statistical safety performance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*Financial performance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activity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audits</w:t>
      </w:r>
    </w:p>
    <w:p w:rsidR="00850628" w:rsidRPr="00293FB8" w:rsidRDefault="00AC7FB9" w:rsidP="00850628">
      <w:pPr>
        <w:spacing w:line="360" w:lineRule="auto"/>
        <w:ind w:left="720"/>
        <w:contextualSpacing/>
        <w:rPr>
          <w:rFonts w:ascii="Times New Roman" w:hAnsi="Times New Roman"/>
          <w:i/>
          <w:sz w:val="24"/>
          <w:szCs w:val="24"/>
        </w:rPr>
      </w:pPr>
      <w:r>
        <w:rPr>
          <w:rFonts w:ascii="Times New Roman" w:hAnsi="Times New Roman"/>
          <w:i/>
          <w:sz w:val="24"/>
          <w:szCs w:val="24"/>
        </w:rPr>
        <w:t>*Optional</w:t>
      </w:r>
    </w:p>
    <w:p w:rsidR="00850628" w:rsidRDefault="00850628" w:rsidP="0077738C">
      <w:pPr>
        <w:pStyle w:val="Subtitle"/>
      </w:pPr>
      <w:r>
        <w:t>Statistical Measures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safety program uses the standard safety program statistical measurements of injury severity and injury frequency rates:</w:t>
      </w:r>
    </w:p>
    <w:p w:rsidR="00850628" w:rsidRPr="00096CB6" w:rsidRDefault="00850628" w:rsidP="00850628">
      <w:pPr>
        <w:numPr>
          <w:ilvl w:val="0"/>
          <w:numId w:val="8"/>
        </w:numPr>
        <w:spacing w:after="200" w:line="360" w:lineRule="auto"/>
        <w:ind w:left="1440"/>
        <w:contextualSpacing/>
        <w:rPr>
          <w:rFonts w:ascii="Times New Roman" w:hAnsi="Times New Roman"/>
          <w:b/>
          <w:i/>
          <w:sz w:val="24"/>
          <w:szCs w:val="24"/>
        </w:rPr>
      </w:pPr>
      <w:r w:rsidRPr="007F406D">
        <w:rPr>
          <w:rFonts w:ascii="Times New Roman" w:hAnsi="Times New Roman"/>
          <w:b/>
          <w:sz w:val="24"/>
          <w:szCs w:val="24"/>
        </w:rPr>
        <w:t>Injury Severity Rates</w:t>
      </w:r>
      <w:r>
        <w:rPr>
          <w:rFonts w:ascii="Times New Roman" w:hAnsi="Times New Roman"/>
          <w:sz w:val="24"/>
          <w:szCs w:val="24"/>
        </w:rPr>
        <w:t xml:space="preserve"> – which are based upon days of work lost from injuries per 200,000 hours worked.  This rate is calculated using the </w:t>
      </w:r>
      <w:r w:rsidRPr="00096CB6">
        <w:rPr>
          <w:rFonts w:ascii="Times New Roman" w:hAnsi="Times New Roman"/>
          <w:b/>
          <w:i/>
          <w:sz w:val="24"/>
          <w:szCs w:val="24"/>
        </w:rPr>
        <w:t>Injury Severity Rates Calculation Worksheet</w:t>
      </w:r>
      <w:r>
        <w:rPr>
          <w:rFonts w:ascii="Times New Roman" w:hAnsi="Times New Roman"/>
          <w:b/>
          <w:i/>
          <w:sz w:val="24"/>
          <w:szCs w:val="24"/>
        </w:rPr>
        <w:t>.</w:t>
      </w:r>
    </w:p>
    <w:p w:rsidR="00850628" w:rsidRPr="00096CB6" w:rsidRDefault="00850628" w:rsidP="00850628">
      <w:pPr>
        <w:numPr>
          <w:ilvl w:val="0"/>
          <w:numId w:val="8"/>
        </w:numPr>
        <w:spacing w:after="200" w:line="360" w:lineRule="auto"/>
        <w:ind w:left="1440"/>
        <w:contextualSpacing/>
        <w:rPr>
          <w:rFonts w:ascii="Times New Roman" w:hAnsi="Times New Roman"/>
          <w:b/>
          <w:i/>
          <w:sz w:val="24"/>
          <w:szCs w:val="24"/>
        </w:rPr>
      </w:pPr>
      <w:r w:rsidRPr="007F406D">
        <w:rPr>
          <w:rFonts w:ascii="Times New Roman" w:hAnsi="Times New Roman"/>
          <w:b/>
          <w:sz w:val="24"/>
          <w:szCs w:val="24"/>
        </w:rPr>
        <w:t>Injury Frequency Rates</w:t>
      </w:r>
      <w:r>
        <w:rPr>
          <w:rFonts w:ascii="Times New Roman" w:hAnsi="Times New Roman"/>
          <w:sz w:val="24"/>
          <w:szCs w:val="24"/>
        </w:rPr>
        <w:t xml:space="preserve"> – which are based upon the number of disabling injuries per 200,000 hours worked.  This rate is calculated using the</w:t>
      </w:r>
      <w:r w:rsidRPr="00A53037">
        <w:rPr>
          <w:rFonts w:ascii="Times New Roman" w:hAnsi="Times New Roman"/>
          <w:b/>
          <w:i/>
          <w:sz w:val="24"/>
          <w:szCs w:val="24"/>
        </w:rPr>
        <w:t xml:space="preserve"> </w:t>
      </w:r>
      <w:r w:rsidRPr="00096CB6">
        <w:rPr>
          <w:rFonts w:ascii="Times New Roman" w:hAnsi="Times New Roman"/>
          <w:b/>
          <w:i/>
          <w:sz w:val="24"/>
          <w:szCs w:val="24"/>
        </w:rPr>
        <w:t>Injury Frequency Rates Calculation Worksheet</w:t>
      </w:r>
      <w:r>
        <w:rPr>
          <w:rFonts w:ascii="Times New Roman" w:hAnsi="Times New Roman"/>
          <w:b/>
          <w:i/>
          <w:sz w:val="24"/>
          <w:szCs w:val="24"/>
        </w:rPr>
        <w:t>.</w:t>
      </w:r>
    </w:p>
    <w:p w:rsidR="00850628" w:rsidRDefault="00850628" w:rsidP="0077738C">
      <w:pPr>
        <w:pStyle w:val="Subtitle"/>
      </w:pPr>
      <w:r w:rsidRPr="00850628">
        <w:t>*</w:t>
      </w:r>
      <w:r>
        <w:t>Financial Measures</w:t>
      </w:r>
    </w:p>
    <w:p w:rsidR="00850628" w:rsidRPr="002E27AA"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safety program uses financial performance measures to evaluate the cost of incidents to the company.  Financial performance measures include:</w:t>
      </w:r>
    </w:p>
    <w:p w:rsidR="00850628" w:rsidRPr="0028038D" w:rsidRDefault="00850628" w:rsidP="00850628">
      <w:pPr>
        <w:spacing w:line="360" w:lineRule="auto"/>
        <w:ind w:left="720"/>
        <w:contextualSpacing/>
        <w:rPr>
          <w:rFonts w:ascii="Times New Roman" w:hAnsi="Times New Roman"/>
          <w:sz w:val="24"/>
          <w:szCs w:val="24"/>
        </w:rPr>
      </w:pPr>
      <w:r>
        <w:rPr>
          <w:rFonts w:ascii="Times New Roman" w:hAnsi="Times New Roman"/>
          <w:b/>
          <w:sz w:val="24"/>
          <w:szCs w:val="24"/>
        </w:rPr>
        <w:t>*</w:t>
      </w:r>
      <w:r w:rsidRPr="00A53037">
        <w:rPr>
          <w:rFonts w:ascii="Times New Roman" w:hAnsi="Times New Roman"/>
          <w:b/>
          <w:sz w:val="24"/>
          <w:szCs w:val="24"/>
        </w:rPr>
        <w:t>Claims Cost</w:t>
      </w:r>
      <w:r>
        <w:rPr>
          <w:rFonts w:ascii="Times New Roman" w:hAnsi="Times New Roman"/>
          <w:b/>
          <w:sz w:val="24"/>
          <w:szCs w:val="24"/>
        </w:rPr>
        <w:t>s.</w:t>
      </w:r>
      <w:r>
        <w:rPr>
          <w:rFonts w:ascii="Times New Roman" w:hAnsi="Times New Roman"/>
          <w:sz w:val="24"/>
          <w:szCs w:val="24"/>
        </w:rPr>
        <w:t xml:space="preserve">  Total claims costs per month and year to date based upon the </w:t>
      </w:r>
      <w:proofErr w:type="spellStart"/>
      <w:r>
        <w:rPr>
          <w:rFonts w:ascii="Times New Roman" w:hAnsi="Times New Roman"/>
          <w:sz w:val="24"/>
          <w:szCs w:val="24"/>
        </w:rPr>
        <w:t>WorkSafeBC</w:t>
      </w:r>
      <w:proofErr w:type="spellEnd"/>
      <w:r>
        <w:rPr>
          <w:rFonts w:ascii="Times New Roman" w:hAnsi="Times New Roman"/>
          <w:sz w:val="24"/>
          <w:szCs w:val="24"/>
        </w:rPr>
        <w:t xml:space="preserve"> monthly claims cost report.</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b/>
          <w:sz w:val="24"/>
          <w:szCs w:val="24"/>
        </w:rPr>
        <w:t>*</w:t>
      </w:r>
      <w:r w:rsidRPr="00A53037">
        <w:rPr>
          <w:rFonts w:ascii="Times New Roman" w:hAnsi="Times New Roman"/>
          <w:b/>
          <w:sz w:val="24"/>
          <w:szCs w:val="24"/>
        </w:rPr>
        <w:t>Experience Rating.</w:t>
      </w:r>
      <w:r>
        <w:rPr>
          <w:rFonts w:ascii="Times New Roman" w:hAnsi="Times New Roman"/>
          <w:sz w:val="24"/>
          <w:szCs w:val="24"/>
        </w:rPr>
        <w:t xml:space="preserve">    Discount or surcharge amount of the company’s </w:t>
      </w:r>
      <w:proofErr w:type="spellStart"/>
      <w:r>
        <w:rPr>
          <w:rFonts w:ascii="Times New Roman" w:hAnsi="Times New Roman"/>
          <w:sz w:val="24"/>
          <w:szCs w:val="24"/>
        </w:rPr>
        <w:t>WorkSafeBC</w:t>
      </w:r>
      <w:proofErr w:type="spellEnd"/>
      <w:r>
        <w:rPr>
          <w:rFonts w:ascii="Times New Roman" w:hAnsi="Times New Roman"/>
          <w:sz w:val="24"/>
          <w:szCs w:val="24"/>
        </w:rPr>
        <w:t xml:space="preserve"> experience rating based upon the annual </w:t>
      </w:r>
      <w:r w:rsidRPr="00293FB8">
        <w:rPr>
          <w:rFonts w:ascii="Times New Roman" w:hAnsi="Times New Roman"/>
          <w:b/>
          <w:i/>
          <w:sz w:val="24"/>
          <w:szCs w:val="24"/>
        </w:rPr>
        <w:t>Experience Rating Assessment</w:t>
      </w:r>
      <w:r>
        <w:rPr>
          <w:rFonts w:ascii="Times New Roman" w:hAnsi="Times New Roman"/>
          <w:sz w:val="24"/>
          <w:szCs w:val="24"/>
        </w:rPr>
        <w:t xml:space="preserve"> notification letter.</w:t>
      </w:r>
    </w:p>
    <w:p w:rsidR="00850628" w:rsidRDefault="00850628" w:rsidP="00850628">
      <w:pPr>
        <w:spacing w:line="360" w:lineRule="auto"/>
        <w:ind w:left="720"/>
        <w:contextualSpacing/>
        <w:rPr>
          <w:rFonts w:ascii="Times New Roman" w:hAnsi="Times New Roman"/>
          <w:i/>
          <w:sz w:val="24"/>
          <w:szCs w:val="24"/>
        </w:rPr>
      </w:pPr>
      <w:r>
        <w:rPr>
          <w:rFonts w:ascii="Times New Roman" w:hAnsi="Times New Roman"/>
          <w:i/>
          <w:sz w:val="24"/>
          <w:szCs w:val="24"/>
        </w:rPr>
        <w:t>*</w:t>
      </w:r>
      <w:r w:rsidR="00AC7FB9">
        <w:rPr>
          <w:rFonts w:ascii="Times New Roman" w:hAnsi="Times New Roman"/>
          <w:i/>
          <w:sz w:val="24"/>
          <w:szCs w:val="24"/>
        </w:rPr>
        <w:t>Optional</w:t>
      </w:r>
    </w:p>
    <w:p w:rsidR="00850628" w:rsidRDefault="00850628" w:rsidP="0077738C">
      <w:pPr>
        <w:pStyle w:val="Subtitle"/>
      </w:pPr>
      <w:r w:rsidRPr="00850628">
        <w:lastRenderedPageBreak/>
        <w:t>*</w:t>
      </w:r>
      <w:r>
        <w:t>Safety Program Act</w:t>
      </w:r>
      <w:r w:rsidRPr="00DF3930">
        <w:t xml:space="preserve">ivity </w:t>
      </w:r>
      <w:r>
        <w:t>Measurements</w:t>
      </w:r>
    </w:p>
    <w:p w:rsidR="00850628" w:rsidRPr="00096CB6"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uses measurements of s</w:t>
      </w:r>
      <w:r w:rsidRPr="00096CB6">
        <w:rPr>
          <w:rFonts w:ascii="Times New Roman" w:hAnsi="Times New Roman"/>
          <w:sz w:val="24"/>
          <w:szCs w:val="24"/>
        </w:rPr>
        <w:t xml:space="preserve">afety program activities </w:t>
      </w:r>
      <w:r>
        <w:rPr>
          <w:rFonts w:ascii="Times New Roman" w:hAnsi="Times New Roman"/>
          <w:sz w:val="24"/>
          <w:szCs w:val="24"/>
        </w:rPr>
        <w:t xml:space="preserve">as an indicator of program management performance.  Activities measured include: </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Crew meetings</w:t>
      </w:r>
      <w:r>
        <w:rPr>
          <w:rFonts w:ascii="Times New Roman" w:hAnsi="Times New Roman"/>
          <w:b/>
          <w:sz w:val="24"/>
          <w:szCs w:val="24"/>
        </w:rPr>
        <w:t xml:space="preserve">.  </w:t>
      </w:r>
      <w:r w:rsidR="00AC7FB9">
        <w:rPr>
          <w:rFonts w:ascii="Times New Roman" w:hAnsi="Times New Roman"/>
          <w:i/>
          <w:sz w:val="24"/>
          <w:szCs w:val="24"/>
        </w:rPr>
        <w:t xml:space="preserve">Number of crew meetings held. </w:t>
      </w:r>
      <w:proofErr w:type="gramStart"/>
      <w:r w:rsidR="00AC7FB9">
        <w:rPr>
          <w:rFonts w:ascii="Times New Roman" w:hAnsi="Times New Roman"/>
          <w:i/>
          <w:sz w:val="24"/>
          <w:szCs w:val="24"/>
        </w:rPr>
        <w:t>and/or</w:t>
      </w:r>
      <w:proofErr w:type="gramEnd"/>
      <w:r w:rsidR="00AC7FB9">
        <w:rPr>
          <w:rFonts w:ascii="Times New Roman" w:hAnsi="Times New Roman"/>
          <w:i/>
          <w:sz w:val="24"/>
          <w:szCs w:val="24"/>
        </w:rPr>
        <w:t xml:space="preserve"> </w:t>
      </w:r>
      <w:r w:rsidRPr="00096CB6">
        <w:rPr>
          <w:rFonts w:ascii="Times New Roman" w:hAnsi="Times New Roman"/>
          <w:i/>
          <w:sz w:val="24"/>
          <w:szCs w:val="24"/>
        </w:rPr>
        <w:t xml:space="preserve">Percentage of staff who have attended a crew meeting within a </w:t>
      </w:r>
      <w:proofErr w:type="spellStart"/>
      <w:r w:rsidRPr="00096CB6">
        <w:rPr>
          <w:rFonts w:ascii="Times New Roman" w:hAnsi="Times New Roman"/>
          <w:i/>
          <w:sz w:val="24"/>
          <w:szCs w:val="24"/>
        </w:rPr>
        <w:t>weekly|monthly|quarterly</w:t>
      </w:r>
      <w:proofErr w:type="spellEnd"/>
      <w:r w:rsidRPr="00096CB6">
        <w:rPr>
          <w:rFonts w:ascii="Times New Roman" w:hAnsi="Times New Roman"/>
          <w:i/>
          <w:sz w:val="24"/>
          <w:szCs w:val="24"/>
        </w:rPr>
        <w:t xml:space="preserve"> period.</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Training completed.</w:t>
      </w:r>
      <w:r>
        <w:rPr>
          <w:rFonts w:ascii="Times New Roman" w:hAnsi="Times New Roman"/>
          <w:sz w:val="24"/>
          <w:szCs w:val="24"/>
        </w:rPr>
        <w:t xml:space="preserve"> </w:t>
      </w:r>
      <w:r w:rsidRPr="00096CB6">
        <w:rPr>
          <w:rFonts w:ascii="Times New Roman" w:hAnsi="Times New Roman"/>
          <w:i/>
          <w:sz w:val="24"/>
          <w:szCs w:val="24"/>
        </w:rPr>
        <w:t>Percentage of new staff who have rec</w:t>
      </w:r>
      <w:r w:rsidR="00AC7FB9">
        <w:rPr>
          <w:rFonts w:ascii="Times New Roman" w:hAnsi="Times New Roman"/>
          <w:i/>
          <w:sz w:val="24"/>
          <w:szCs w:val="24"/>
        </w:rPr>
        <w:t xml:space="preserve">eived orientation and training. </w:t>
      </w:r>
      <w:proofErr w:type="gramStart"/>
      <w:r w:rsidR="00AC7FB9">
        <w:rPr>
          <w:rFonts w:ascii="Times New Roman" w:hAnsi="Times New Roman"/>
          <w:i/>
          <w:sz w:val="24"/>
          <w:szCs w:val="24"/>
        </w:rPr>
        <w:t>and/or</w:t>
      </w:r>
      <w:proofErr w:type="gramEnd"/>
      <w:r w:rsidR="00AC7FB9">
        <w:rPr>
          <w:rFonts w:ascii="Times New Roman" w:hAnsi="Times New Roman"/>
          <w:i/>
          <w:sz w:val="24"/>
          <w:szCs w:val="24"/>
        </w:rPr>
        <w:t xml:space="preserve"> </w:t>
      </w:r>
      <w:r w:rsidRPr="00096CB6">
        <w:rPr>
          <w:rFonts w:ascii="Times New Roman" w:hAnsi="Times New Roman"/>
          <w:i/>
          <w:sz w:val="24"/>
          <w:szCs w:val="24"/>
        </w:rPr>
        <w:t>Percentage of staff who have received annual scheduled refres</w:t>
      </w:r>
      <w:r w:rsidR="00AC7FB9">
        <w:rPr>
          <w:rFonts w:ascii="Times New Roman" w:hAnsi="Times New Roman"/>
          <w:i/>
          <w:sz w:val="24"/>
          <w:szCs w:val="24"/>
        </w:rPr>
        <w:t>her training.</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Workplace inspections completed.</w:t>
      </w:r>
      <w:r>
        <w:rPr>
          <w:rFonts w:ascii="Times New Roman" w:hAnsi="Times New Roman"/>
          <w:sz w:val="24"/>
          <w:szCs w:val="24"/>
        </w:rPr>
        <w:t xml:space="preserve">  </w:t>
      </w:r>
      <w:r w:rsidRPr="00096CB6">
        <w:rPr>
          <w:rFonts w:ascii="Times New Roman" w:hAnsi="Times New Roman"/>
          <w:i/>
          <w:sz w:val="24"/>
          <w:szCs w:val="24"/>
        </w:rPr>
        <w:t xml:space="preserve">Actual number of scheduled </w:t>
      </w:r>
      <w:r w:rsidR="00AC7FB9">
        <w:rPr>
          <w:rFonts w:ascii="Times New Roman" w:hAnsi="Times New Roman"/>
          <w:i/>
          <w:sz w:val="24"/>
          <w:szCs w:val="24"/>
        </w:rPr>
        <w:t xml:space="preserve">worksite inspections completed. </w:t>
      </w:r>
      <w:proofErr w:type="gramStart"/>
      <w:r w:rsidR="00AC7FB9">
        <w:rPr>
          <w:rFonts w:ascii="Times New Roman" w:hAnsi="Times New Roman"/>
          <w:i/>
          <w:sz w:val="24"/>
          <w:szCs w:val="24"/>
        </w:rPr>
        <w:t>and/or</w:t>
      </w:r>
      <w:proofErr w:type="gramEnd"/>
      <w:r w:rsidR="00AC7FB9">
        <w:rPr>
          <w:rFonts w:ascii="Times New Roman" w:hAnsi="Times New Roman"/>
          <w:i/>
          <w:sz w:val="24"/>
          <w:szCs w:val="24"/>
        </w:rPr>
        <w:t xml:space="preserve"> </w:t>
      </w:r>
      <w:r w:rsidRPr="00096CB6">
        <w:rPr>
          <w:rFonts w:ascii="Times New Roman" w:hAnsi="Times New Roman"/>
          <w:i/>
          <w:sz w:val="24"/>
          <w:szCs w:val="24"/>
        </w:rPr>
        <w:t xml:space="preserve">Percentage of scheduled </w:t>
      </w:r>
      <w:r w:rsidR="00AC7FB9">
        <w:rPr>
          <w:rFonts w:ascii="Times New Roman" w:hAnsi="Times New Roman"/>
          <w:i/>
          <w:sz w:val="24"/>
          <w:szCs w:val="24"/>
        </w:rPr>
        <w:t>worksite inspections completed.</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52498A">
        <w:rPr>
          <w:rFonts w:ascii="Times New Roman" w:hAnsi="Times New Roman"/>
          <w:b/>
          <w:sz w:val="24"/>
          <w:szCs w:val="24"/>
        </w:rPr>
        <w:t>Investigations completed.</w:t>
      </w:r>
      <w:r>
        <w:rPr>
          <w:rFonts w:ascii="Times New Roman" w:hAnsi="Times New Roman"/>
          <w:sz w:val="24"/>
          <w:szCs w:val="24"/>
        </w:rPr>
        <w:t xml:space="preserve"> </w:t>
      </w:r>
      <w:r w:rsidRPr="00096CB6">
        <w:rPr>
          <w:rFonts w:ascii="Times New Roman" w:hAnsi="Times New Roman"/>
          <w:i/>
          <w:sz w:val="24"/>
          <w:szCs w:val="24"/>
        </w:rPr>
        <w:t xml:space="preserve">Actual number of </w:t>
      </w:r>
      <w:r>
        <w:rPr>
          <w:rFonts w:ascii="Times New Roman" w:hAnsi="Times New Roman"/>
          <w:i/>
          <w:sz w:val="24"/>
          <w:szCs w:val="24"/>
        </w:rPr>
        <w:t>incidents investigated</w:t>
      </w:r>
      <w:r w:rsidR="00AC7FB9">
        <w:rPr>
          <w:rFonts w:ascii="Times New Roman" w:hAnsi="Times New Roman"/>
          <w:i/>
          <w:sz w:val="24"/>
          <w:szCs w:val="24"/>
        </w:rPr>
        <w:t xml:space="preserve">. </w:t>
      </w:r>
      <w:proofErr w:type="gramStart"/>
      <w:r w:rsidR="00AC7FB9">
        <w:rPr>
          <w:rFonts w:ascii="Times New Roman" w:hAnsi="Times New Roman"/>
          <w:i/>
          <w:sz w:val="24"/>
          <w:szCs w:val="24"/>
        </w:rPr>
        <w:t>and/or</w:t>
      </w:r>
      <w:proofErr w:type="gramEnd"/>
      <w:r w:rsidR="00AC7FB9">
        <w:rPr>
          <w:rFonts w:ascii="Times New Roman" w:hAnsi="Times New Roman"/>
          <w:i/>
          <w:sz w:val="24"/>
          <w:szCs w:val="24"/>
        </w:rPr>
        <w:t xml:space="preserve"> </w:t>
      </w:r>
      <w:r w:rsidRPr="00096CB6">
        <w:rPr>
          <w:rFonts w:ascii="Times New Roman" w:hAnsi="Times New Roman"/>
          <w:i/>
          <w:sz w:val="24"/>
          <w:szCs w:val="24"/>
        </w:rPr>
        <w:t xml:space="preserve">Percentage of </w:t>
      </w:r>
      <w:r>
        <w:rPr>
          <w:rFonts w:ascii="Times New Roman" w:hAnsi="Times New Roman"/>
          <w:i/>
          <w:sz w:val="24"/>
          <w:szCs w:val="24"/>
        </w:rPr>
        <w:t>incidents investigated</w:t>
      </w:r>
      <w:r w:rsidR="00AC7FB9">
        <w:rPr>
          <w:rFonts w:ascii="Times New Roman" w:hAnsi="Times New Roman"/>
          <w:i/>
          <w:sz w:val="24"/>
          <w:szCs w:val="24"/>
        </w:rPr>
        <w:t>.</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7C4470">
        <w:rPr>
          <w:rFonts w:ascii="Times New Roman" w:hAnsi="Times New Roman"/>
          <w:b/>
          <w:sz w:val="24"/>
          <w:szCs w:val="24"/>
        </w:rPr>
        <w:t>Risk assessments</w:t>
      </w:r>
      <w:r>
        <w:rPr>
          <w:rFonts w:ascii="Times New Roman" w:hAnsi="Times New Roman"/>
          <w:sz w:val="24"/>
          <w:szCs w:val="24"/>
        </w:rPr>
        <w:t>.  Hazards identified through the company hazard identification program which have been assessed and managed.</w:t>
      </w:r>
    </w:p>
    <w:p w:rsidR="00850628" w:rsidRPr="00A53037" w:rsidRDefault="00AC7FB9" w:rsidP="00850628">
      <w:pPr>
        <w:spacing w:line="360" w:lineRule="auto"/>
        <w:ind w:left="720"/>
        <w:contextualSpacing/>
        <w:rPr>
          <w:rFonts w:ascii="Times New Roman" w:hAnsi="Times New Roman"/>
          <w:i/>
          <w:sz w:val="24"/>
          <w:szCs w:val="24"/>
        </w:rPr>
      </w:pPr>
      <w:r>
        <w:rPr>
          <w:rFonts w:ascii="Times New Roman" w:hAnsi="Times New Roman"/>
          <w:i/>
          <w:sz w:val="24"/>
          <w:szCs w:val="24"/>
        </w:rPr>
        <w:t>*Optional</w:t>
      </w:r>
    </w:p>
    <w:p w:rsidR="00850628" w:rsidRDefault="00850628" w:rsidP="0077738C">
      <w:pPr>
        <w:pStyle w:val="Subtitle"/>
      </w:pPr>
      <w:r w:rsidRPr="00850628">
        <w:t>*</w:t>
      </w:r>
      <w:r>
        <w:t>Program Audit</w:t>
      </w:r>
    </w:p>
    <w:p w:rsidR="00850628" w:rsidRPr="001368BC"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will conduct periodic audits of its safety program to evaluate program management performance.  Audit measurement tools used include:</w:t>
      </w:r>
    </w:p>
    <w:p w:rsidR="00850628" w:rsidRPr="007C4470" w:rsidRDefault="00850628" w:rsidP="00850628">
      <w:pPr>
        <w:numPr>
          <w:ilvl w:val="0"/>
          <w:numId w:val="11"/>
        </w:numPr>
        <w:spacing w:after="200" w:line="360" w:lineRule="auto"/>
        <w:ind w:left="1440"/>
        <w:contextualSpacing/>
        <w:rPr>
          <w:rFonts w:ascii="Times New Roman" w:hAnsi="Times New Roman"/>
          <w:sz w:val="24"/>
          <w:szCs w:val="24"/>
        </w:rPr>
      </w:pPr>
      <w:r w:rsidRPr="007C4470">
        <w:rPr>
          <w:rFonts w:ascii="Times New Roman" w:hAnsi="Times New Roman"/>
          <w:b/>
          <w:sz w:val="24"/>
          <w:szCs w:val="24"/>
        </w:rPr>
        <w:t>*</w:t>
      </w:r>
      <w:r>
        <w:rPr>
          <w:rFonts w:ascii="Times New Roman" w:hAnsi="Times New Roman"/>
          <w:b/>
          <w:sz w:val="24"/>
          <w:szCs w:val="24"/>
        </w:rPr>
        <w:t xml:space="preserve">The </w:t>
      </w:r>
      <w:r w:rsidRPr="007C4470">
        <w:rPr>
          <w:rFonts w:ascii="Times New Roman" w:hAnsi="Times New Roman"/>
          <w:b/>
          <w:sz w:val="24"/>
          <w:szCs w:val="24"/>
        </w:rPr>
        <w:t xml:space="preserve">Certificate of Recognition (COR) audit.  </w:t>
      </w:r>
      <w:r w:rsidRPr="007C4470">
        <w:rPr>
          <w:rFonts w:ascii="Times New Roman" w:hAnsi="Times New Roman"/>
          <w:sz w:val="24"/>
          <w:szCs w:val="24"/>
        </w:rPr>
        <w:t xml:space="preserve">On an annual basis the company will </w:t>
      </w:r>
      <w:r>
        <w:rPr>
          <w:rFonts w:ascii="Times New Roman" w:hAnsi="Times New Roman"/>
          <w:sz w:val="24"/>
          <w:szCs w:val="24"/>
        </w:rPr>
        <w:t>conduct a certificate of recognition audit of the safety management system.  Outcomes of the audit will include the aggregate audit score, scores for individual elements, and audit recommendations for improvement.</w:t>
      </w:r>
    </w:p>
    <w:p w:rsidR="00850628" w:rsidRPr="007C4470" w:rsidRDefault="00850628" w:rsidP="00850628">
      <w:pPr>
        <w:numPr>
          <w:ilvl w:val="0"/>
          <w:numId w:val="11"/>
        </w:numPr>
        <w:spacing w:after="200" w:line="360" w:lineRule="auto"/>
        <w:ind w:left="1440"/>
        <w:contextualSpacing/>
        <w:rPr>
          <w:rFonts w:ascii="Times New Roman" w:hAnsi="Times New Roman"/>
          <w:sz w:val="24"/>
          <w:szCs w:val="24"/>
        </w:rPr>
      </w:pPr>
      <w:r w:rsidRPr="007C4470">
        <w:rPr>
          <w:rFonts w:ascii="Times New Roman" w:hAnsi="Times New Roman"/>
          <w:b/>
          <w:sz w:val="24"/>
          <w:szCs w:val="24"/>
        </w:rPr>
        <w:t>*</w:t>
      </w:r>
      <w:r>
        <w:rPr>
          <w:rFonts w:ascii="Times New Roman" w:hAnsi="Times New Roman"/>
          <w:b/>
          <w:sz w:val="24"/>
          <w:szCs w:val="24"/>
        </w:rPr>
        <w:t xml:space="preserve">An </w:t>
      </w:r>
      <w:r w:rsidRPr="007C4470">
        <w:rPr>
          <w:rFonts w:ascii="Times New Roman" w:hAnsi="Times New Roman"/>
          <w:b/>
          <w:sz w:val="24"/>
          <w:szCs w:val="24"/>
        </w:rPr>
        <w:t xml:space="preserve">Internal Safety Program Audit.  </w:t>
      </w:r>
      <w:r>
        <w:rPr>
          <w:rFonts w:ascii="Times New Roman" w:hAnsi="Times New Roman"/>
          <w:sz w:val="24"/>
          <w:szCs w:val="24"/>
        </w:rPr>
        <w:t>On an annual basis the company will conduct an audit of all or part of the safety program.  Outcomes of the audit will include an evaluation of the program’s compliance with the company’s safety performance objectives.</w:t>
      </w:r>
    </w:p>
    <w:p w:rsidR="00850628" w:rsidRPr="007C4470" w:rsidRDefault="00850628" w:rsidP="00850628">
      <w:pPr>
        <w:spacing w:line="360" w:lineRule="auto"/>
        <w:ind w:left="720"/>
        <w:contextualSpacing/>
        <w:rPr>
          <w:rFonts w:ascii="Times New Roman" w:hAnsi="Times New Roman"/>
          <w:i/>
          <w:sz w:val="24"/>
          <w:szCs w:val="24"/>
        </w:rPr>
      </w:pPr>
      <w:r>
        <w:rPr>
          <w:rFonts w:ascii="Times New Roman" w:hAnsi="Times New Roman"/>
          <w:i/>
          <w:sz w:val="24"/>
          <w:szCs w:val="24"/>
        </w:rPr>
        <w:t>*</w:t>
      </w:r>
      <w:r w:rsidR="00AC7FB9">
        <w:rPr>
          <w:rFonts w:ascii="Times New Roman" w:hAnsi="Times New Roman"/>
          <w:i/>
          <w:sz w:val="24"/>
          <w:szCs w:val="24"/>
        </w:rPr>
        <w:t>Optional</w:t>
      </w:r>
    </w:p>
    <w:p w:rsidR="00850628" w:rsidRDefault="00850628">
      <w:pPr>
        <w:rPr>
          <w:rFonts w:ascii="Times New Roman" w:hAnsi="Times New Roman"/>
          <w:sz w:val="24"/>
          <w:szCs w:val="24"/>
        </w:rPr>
      </w:pPr>
      <w:r>
        <w:rPr>
          <w:rFonts w:ascii="Times New Roman" w:hAnsi="Times New Roman"/>
          <w:sz w:val="24"/>
          <w:szCs w:val="24"/>
        </w:rPr>
        <w:br w:type="page"/>
      </w:r>
    </w:p>
    <w:p w:rsidR="00850628" w:rsidRPr="002206C2" w:rsidRDefault="00850628" w:rsidP="0077738C">
      <w:pPr>
        <w:pStyle w:val="Subtitle"/>
      </w:pPr>
      <w:r w:rsidRPr="002206C2">
        <w:lastRenderedPageBreak/>
        <w:t>Responsibilities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It is the responsibility of </w:t>
      </w:r>
      <w:r w:rsidR="00AC7FB9">
        <w:rPr>
          <w:rFonts w:ascii="Times New Roman" w:hAnsi="Times New Roman"/>
          <w:i/>
          <w:sz w:val="24"/>
          <w:szCs w:val="24"/>
        </w:rPr>
        <w:t>senior manager or owner</w:t>
      </w:r>
      <w:r w:rsidRPr="003444D5">
        <w:rPr>
          <w:rFonts w:ascii="Times New Roman" w:hAnsi="Times New Roman"/>
          <w:i/>
          <w:sz w:val="24"/>
          <w:szCs w:val="24"/>
        </w:rPr>
        <w:t xml:space="preserve"> </w:t>
      </w:r>
      <w:r>
        <w:rPr>
          <w:rFonts w:ascii="Times New Roman" w:hAnsi="Times New Roman"/>
          <w:sz w:val="24"/>
          <w:szCs w:val="24"/>
        </w:rPr>
        <w:t>to ensure that performance measures for the safety program are established and maintained.</w:t>
      </w:r>
    </w:p>
    <w:p w:rsidR="00850628" w:rsidRPr="002206C2" w:rsidRDefault="00850628" w:rsidP="0077738C">
      <w:pPr>
        <w:pStyle w:val="Subtitle"/>
      </w:pPr>
      <w:r w:rsidRPr="002206C2">
        <w:t>References</w:t>
      </w:r>
    </w:p>
    <w:p w:rsidR="00850628" w:rsidRPr="00850628" w:rsidRDefault="00850628" w:rsidP="00850628">
      <w:pPr>
        <w:spacing w:line="360" w:lineRule="auto"/>
        <w:ind w:left="720"/>
        <w:contextualSpacing/>
        <w:rPr>
          <w:rFonts w:ascii="Times New Roman" w:hAnsi="Times New Roman"/>
          <w:i/>
          <w:sz w:val="24"/>
          <w:szCs w:val="24"/>
        </w:rPr>
      </w:pPr>
      <w:r w:rsidRPr="00850628">
        <w:rPr>
          <w:rFonts w:ascii="Times New Roman" w:hAnsi="Times New Roman"/>
          <w:i/>
          <w:sz w:val="24"/>
          <w:szCs w:val="24"/>
        </w:rPr>
        <w:t>Injury Severity Rates Calculation Worksheet</w:t>
      </w:r>
    </w:p>
    <w:p w:rsidR="00850628" w:rsidRPr="00850628" w:rsidRDefault="00850628" w:rsidP="00850628">
      <w:pPr>
        <w:spacing w:line="360" w:lineRule="auto"/>
        <w:ind w:left="720"/>
        <w:contextualSpacing/>
        <w:rPr>
          <w:rFonts w:ascii="Times New Roman" w:hAnsi="Times New Roman"/>
          <w:i/>
          <w:sz w:val="24"/>
          <w:szCs w:val="24"/>
        </w:rPr>
      </w:pPr>
      <w:r w:rsidRPr="00850628">
        <w:rPr>
          <w:rFonts w:ascii="Times New Roman" w:hAnsi="Times New Roman"/>
          <w:i/>
          <w:sz w:val="24"/>
          <w:szCs w:val="24"/>
        </w:rPr>
        <w:t>Injury Frequency Rates Calculation Worksheet</w:t>
      </w:r>
    </w:p>
    <w:p w:rsidR="00850628" w:rsidRDefault="00850628">
      <w:r>
        <w:br w:type="page"/>
      </w:r>
    </w:p>
    <w:p w:rsidR="00850628" w:rsidRPr="00850628" w:rsidRDefault="0077738C" w:rsidP="005F1FFF">
      <w:pPr>
        <w:pStyle w:val="Heading2"/>
        <w:ind w:left="1560" w:hanging="1560"/>
      </w:pPr>
      <w:bookmarkStart w:id="6" w:name="_Toc415551218"/>
      <w:r>
        <w:lastRenderedPageBreak/>
        <w:t xml:space="preserve">Section </w:t>
      </w:r>
      <w:r w:rsidR="005F1FFF">
        <w:t>1.</w:t>
      </w:r>
      <w:r>
        <w:t xml:space="preserve">6: </w:t>
      </w:r>
      <w:r w:rsidR="00850628" w:rsidRPr="00850628">
        <w:t>Management,</w:t>
      </w:r>
      <w:r>
        <w:t xml:space="preserve"> Supervision &amp; Administration –</w:t>
      </w:r>
      <w:r w:rsidR="00850628">
        <w:br/>
      </w:r>
      <w:r w:rsidR="00850628" w:rsidRPr="00850628">
        <w:t>Continuous Improvement</w:t>
      </w:r>
      <w:bookmarkEnd w:id="6"/>
    </w:p>
    <w:p w:rsidR="00850628" w:rsidRPr="002206C2" w:rsidRDefault="00850628" w:rsidP="0077738C">
      <w:pPr>
        <w:pStyle w:val="Subtitle"/>
      </w:pPr>
      <w:r>
        <w:t>Continuous Improvement</w:t>
      </w:r>
      <w:r w:rsidRPr="002206C2">
        <w:t xml:space="preserve"> - Policy</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&lt; &gt; accepts that the effective management of workplace safety is a fundamental objective of the company and will actively work towards the continuous improvement of its workplace safety program.   </w:t>
      </w:r>
    </w:p>
    <w:p w:rsidR="00850628" w:rsidRPr="002206C2" w:rsidRDefault="00850628" w:rsidP="0077738C">
      <w:pPr>
        <w:pStyle w:val="Subtitle"/>
      </w:pPr>
      <w:r>
        <w:t>Continuous Improvement</w:t>
      </w:r>
      <w:r w:rsidRPr="002206C2">
        <w:t xml:space="preserve"> - Practice</w:t>
      </w:r>
    </w:p>
    <w:p w:rsidR="00850628" w:rsidRPr="00CB2B2D" w:rsidRDefault="00850628" w:rsidP="00850628">
      <w:pPr>
        <w:spacing w:line="360" w:lineRule="auto"/>
        <w:ind w:left="720"/>
        <w:contextualSpacing/>
        <w:rPr>
          <w:rFonts w:ascii="Times New Roman" w:hAnsi="Times New Roman"/>
          <w:sz w:val="24"/>
          <w:szCs w:val="24"/>
        </w:rPr>
      </w:pPr>
      <w:r w:rsidRPr="00CB2B2D">
        <w:rPr>
          <w:rFonts w:ascii="Times New Roman" w:hAnsi="Times New Roman"/>
          <w:sz w:val="24"/>
          <w:szCs w:val="24"/>
        </w:rPr>
        <w:t xml:space="preserve">The ongoing </w:t>
      </w:r>
      <w:r>
        <w:rPr>
          <w:rFonts w:ascii="Times New Roman" w:hAnsi="Times New Roman"/>
          <w:sz w:val="24"/>
          <w:szCs w:val="24"/>
        </w:rPr>
        <w:t>improvement of the company safety program will include the following management steps:</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Ongoing evaluation of the safety program’s performance,</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Meeting periodically to review the safety program,</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Periodic review of the safety program’s elements,</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Setting objectives for future performance,</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Defining ongoing management and supervisory performance expectations, and</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Determining the need for changes or for the continued use of existing program elements. </w:t>
      </w:r>
    </w:p>
    <w:p w:rsidR="00850628" w:rsidRDefault="00850628" w:rsidP="0077738C">
      <w:pPr>
        <w:pStyle w:val="Subtitle"/>
      </w:pPr>
      <w:r>
        <w:t>Program Evaluation</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will continuously evaluate the performance of its safety program.  On a monthly basis this will include tracking the following performance indicators: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Staff safety meetings held,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Worksite inspections completed,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Number of reportable incidents,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Incident frequency rates,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Incident severity rates,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activities, and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*Injury claims cost summaries.</w:t>
      </w:r>
    </w:p>
    <w:p w:rsidR="00850628" w:rsidRPr="009918B4" w:rsidRDefault="00AC7FB9" w:rsidP="00850628">
      <w:pPr>
        <w:spacing w:line="360" w:lineRule="auto"/>
        <w:ind w:left="720"/>
        <w:contextualSpacing/>
        <w:rPr>
          <w:rFonts w:ascii="Times New Roman" w:hAnsi="Times New Roman"/>
          <w:i/>
          <w:sz w:val="24"/>
          <w:szCs w:val="24"/>
        </w:rPr>
      </w:pPr>
      <w:r>
        <w:rPr>
          <w:rFonts w:ascii="Times New Roman" w:hAnsi="Times New Roman"/>
          <w:i/>
          <w:sz w:val="24"/>
          <w:szCs w:val="24"/>
        </w:rPr>
        <w:t xml:space="preserve">*Optional </w:t>
      </w:r>
    </w:p>
    <w:p w:rsidR="00850628" w:rsidRPr="002B7F44"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lastRenderedPageBreak/>
        <w:t xml:space="preserve">These performance indicators will be summarized on the </w:t>
      </w:r>
      <w:r w:rsidRPr="003C3176">
        <w:rPr>
          <w:rFonts w:ascii="Times New Roman" w:hAnsi="Times New Roman"/>
          <w:b/>
          <w:i/>
          <w:sz w:val="24"/>
          <w:szCs w:val="24"/>
        </w:rPr>
        <w:t>Safety Program Scorecard</w:t>
      </w:r>
      <w:r>
        <w:rPr>
          <w:rFonts w:ascii="Times New Roman" w:hAnsi="Times New Roman"/>
          <w:sz w:val="24"/>
          <w:szCs w:val="24"/>
        </w:rPr>
        <w:t xml:space="preserve"> each month.  The calculation and measurement of these program activities is discussed in the </w:t>
      </w:r>
      <w:r w:rsidRPr="003C3176">
        <w:rPr>
          <w:rFonts w:ascii="Times New Roman" w:hAnsi="Times New Roman"/>
          <w:b/>
          <w:i/>
          <w:sz w:val="24"/>
          <w:szCs w:val="24"/>
        </w:rPr>
        <w:t xml:space="preserve">Program Measurement </w:t>
      </w:r>
      <w:r>
        <w:rPr>
          <w:rFonts w:ascii="Times New Roman" w:hAnsi="Times New Roman"/>
          <w:sz w:val="24"/>
          <w:szCs w:val="24"/>
        </w:rPr>
        <w:t>module.</w:t>
      </w:r>
    </w:p>
    <w:p w:rsidR="00850628" w:rsidRPr="002206C2" w:rsidRDefault="00850628" w:rsidP="0077738C">
      <w:pPr>
        <w:pStyle w:val="Subtitle"/>
      </w:pPr>
      <w:r>
        <w:t>Safety Management Meetings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Safety management meetings will take place on an </w:t>
      </w:r>
      <w:proofErr w:type="spellStart"/>
      <w:r w:rsidR="00AC7FB9">
        <w:rPr>
          <w:rFonts w:ascii="Times New Roman" w:hAnsi="Times New Roman"/>
          <w:i/>
          <w:sz w:val="24"/>
          <w:szCs w:val="24"/>
        </w:rPr>
        <w:t>annual|quarterly|monthly</w:t>
      </w:r>
      <w:proofErr w:type="spellEnd"/>
      <w:r>
        <w:rPr>
          <w:rFonts w:ascii="Times New Roman" w:hAnsi="Times New Roman"/>
          <w:sz w:val="24"/>
          <w:szCs w:val="24"/>
        </w:rPr>
        <w:t xml:space="preserve"> basis.  Meetings will also take place following a significant incident or event, or if there is a significant change in operations.  The basic agenda of safety management meetings will include:</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A review of program performance,</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identification of areas of concern,</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identification of areas for improvement, and</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establishment of program goals.</w:t>
      </w:r>
    </w:p>
    <w:p w:rsidR="00850628" w:rsidRDefault="00850628" w:rsidP="00850628">
      <w:pPr>
        <w:spacing w:line="360" w:lineRule="auto"/>
        <w:contextualSpacing/>
        <w:rPr>
          <w:rFonts w:ascii="Times New Roman" w:hAnsi="Times New Roman"/>
          <w:sz w:val="24"/>
          <w:szCs w:val="24"/>
        </w:rPr>
      </w:pPr>
    </w:p>
    <w:p w:rsidR="00850628" w:rsidRPr="000B0FD4"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During safety management meetings s</w:t>
      </w:r>
      <w:r w:rsidRPr="000B0FD4">
        <w:rPr>
          <w:rFonts w:ascii="Times New Roman" w:hAnsi="Times New Roman"/>
          <w:sz w:val="24"/>
          <w:szCs w:val="24"/>
        </w:rPr>
        <w:t xml:space="preserve">afety program performance will be </w:t>
      </w:r>
      <w:r>
        <w:rPr>
          <w:rFonts w:ascii="Times New Roman" w:hAnsi="Times New Roman"/>
          <w:sz w:val="24"/>
          <w:szCs w:val="24"/>
        </w:rPr>
        <w:t>reviewed based upon the following:</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sidRPr="009918B4">
        <w:rPr>
          <w:rFonts w:ascii="Times New Roman" w:hAnsi="Times New Roman"/>
          <w:b/>
          <w:i/>
          <w:sz w:val="24"/>
          <w:szCs w:val="24"/>
        </w:rPr>
        <w:t>The Safety Program Scorecard</w:t>
      </w:r>
      <w:r w:rsidRPr="000B0FD4">
        <w:rPr>
          <w:rFonts w:ascii="Times New Roman" w:hAnsi="Times New Roman"/>
          <w:sz w:val="24"/>
          <w:szCs w:val="24"/>
        </w:rPr>
        <w:t>,</w:t>
      </w:r>
    </w:p>
    <w:p w:rsidR="00850628" w:rsidRPr="000B0FD4"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audit results,</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Incident reports,</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Regulatory orders or citations, and</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Worker representative recommendations or reports, and staff input </w:t>
      </w:r>
    </w:p>
    <w:p w:rsidR="00850628" w:rsidRDefault="00850628" w:rsidP="00850628">
      <w:pPr>
        <w:spacing w:line="360" w:lineRule="auto"/>
        <w:contextualSpacing/>
        <w:rPr>
          <w:rFonts w:ascii="Times New Roman" w:hAnsi="Times New Roman"/>
          <w:sz w:val="24"/>
          <w:szCs w:val="24"/>
        </w:rPr>
      </w:pP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On an ongoing scheduled basis existing policies, procedures, rules and standards will be reviewed at safety management meetings.  Following review there will be a recommendation that the material be discarded, modified or retained.</w:t>
      </w:r>
    </w:p>
    <w:p w:rsidR="005F1FFF" w:rsidRDefault="005F1FFF">
      <w:pPr>
        <w:rPr>
          <w:rFonts w:ascii="Times New Roman" w:eastAsiaTheme="minorEastAsia" w:hAnsi="Times New Roman"/>
          <w:b/>
          <w:spacing w:val="15"/>
          <w:sz w:val="26"/>
        </w:rPr>
      </w:pPr>
      <w:r>
        <w:br w:type="page"/>
      </w:r>
    </w:p>
    <w:p w:rsidR="00850628" w:rsidRPr="003444D5" w:rsidRDefault="00850628" w:rsidP="0077738C">
      <w:pPr>
        <w:pStyle w:val="Subtitle"/>
      </w:pPr>
      <w:r w:rsidRPr="003444D5">
        <w:lastRenderedPageBreak/>
        <w:t>Safety Management Meeting Record</w:t>
      </w: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All meeting outcomes will be summarized in a meeting record which will include, at a minimum:</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The date and place of the meeting,</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Those in attendance,</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All material reviewed,</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Evaluations, and</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Recommended objectives, expectations, and changes.</w:t>
      </w:r>
    </w:p>
    <w:p w:rsidR="00850628" w:rsidRPr="002206C2" w:rsidRDefault="00850628" w:rsidP="0077738C">
      <w:pPr>
        <w:pStyle w:val="Subtitle"/>
      </w:pPr>
      <w:r w:rsidRPr="002206C2">
        <w:t>Responsibilities</w:t>
      </w: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 xml:space="preserve">It is the responsibility of </w:t>
      </w:r>
      <w:r w:rsidR="00AC7FB9">
        <w:rPr>
          <w:rFonts w:ascii="Times New Roman" w:hAnsi="Times New Roman"/>
          <w:i/>
          <w:sz w:val="24"/>
          <w:szCs w:val="24"/>
        </w:rPr>
        <w:t>senior manager or owner</w:t>
      </w:r>
      <w:r w:rsidRPr="003444D5">
        <w:rPr>
          <w:rFonts w:ascii="Times New Roman" w:hAnsi="Times New Roman"/>
          <w:i/>
          <w:sz w:val="24"/>
          <w:szCs w:val="24"/>
        </w:rPr>
        <w:t xml:space="preserve"> </w:t>
      </w:r>
      <w:r>
        <w:rPr>
          <w:rFonts w:ascii="Times New Roman" w:hAnsi="Times New Roman"/>
          <w:sz w:val="24"/>
          <w:szCs w:val="24"/>
        </w:rPr>
        <w:t>to ensure that the ongoing evaluation of the safety program is carried out and that safety management meetings take place as scheduled.</w:t>
      </w:r>
    </w:p>
    <w:p w:rsidR="00850628" w:rsidRPr="002206C2" w:rsidRDefault="00850628" w:rsidP="0077738C">
      <w:pPr>
        <w:pStyle w:val="Subtitle"/>
      </w:pPr>
      <w:r w:rsidRPr="002206C2">
        <w:t>References</w:t>
      </w:r>
    </w:p>
    <w:p w:rsidR="00850628" w:rsidRPr="00DA7A22"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Safety Program Scorecard</w:t>
      </w:r>
    </w:p>
    <w:p w:rsidR="00850628" w:rsidRPr="00DA7A22"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Program Measurement module</w:t>
      </w:r>
    </w:p>
    <w:p w:rsidR="008B06D1"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Management Meetings Practice</w:t>
      </w:r>
    </w:p>
    <w:p w:rsidR="008B06D1" w:rsidRDefault="008B06D1" w:rsidP="008B06D1">
      <w:r>
        <w:br w:type="page"/>
      </w:r>
    </w:p>
    <w:p w:rsidR="008B06D1" w:rsidRDefault="008B06D1" w:rsidP="008B06D1">
      <w:pPr>
        <w:pStyle w:val="Heading1"/>
        <w:jc w:val="center"/>
        <w:rPr>
          <w:sz w:val="60"/>
          <w:szCs w:val="60"/>
        </w:rPr>
      </w:pPr>
      <w:bookmarkStart w:id="7" w:name="_Toc415551219"/>
      <w:r w:rsidRPr="006D697B">
        <w:rPr>
          <w:sz w:val="70"/>
          <w:szCs w:val="70"/>
        </w:rPr>
        <w:lastRenderedPageBreak/>
        <w:t>Element</w:t>
      </w:r>
      <w:r>
        <w:rPr>
          <w:sz w:val="70"/>
          <w:szCs w:val="70"/>
        </w:rPr>
        <w:t xml:space="preserve"> 2</w:t>
      </w:r>
      <w:r>
        <w:rPr>
          <w:sz w:val="70"/>
          <w:szCs w:val="70"/>
        </w:rPr>
        <w:br/>
      </w:r>
      <w:r>
        <w:rPr>
          <w:sz w:val="60"/>
          <w:szCs w:val="60"/>
        </w:rPr>
        <w:br/>
        <w:t>Hazard Management</w:t>
      </w:r>
      <w:bookmarkEnd w:id="7"/>
    </w:p>
    <w:p w:rsidR="008B06D1" w:rsidRDefault="008B06D1" w:rsidP="008B06D1">
      <w:pPr>
        <w:rPr>
          <w:rFonts w:ascii="Times New Roman" w:eastAsiaTheme="majorEastAsia" w:hAnsi="Times New Roman" w:cstheme="majorBidi"/>
        </w:rPr>
      </w:pPr>
      <w:r>
        <w:br w:type="page"/>
      </w:r>
    </w:p>
    <w:p w:rsidR="008B06D1" w:rsidRPr="002206C2" w:rsidRDefault="008B06D1" w:rsidP="008B06D1">
      <w:pPr>
        <w:pStyle w:val="Heading2"/>
      </w:pPr>
      <w:bookmarkStart w:id="8" w:name="_Toc415551220"/>
      <w:r>
        <w:lastRenderedPageBreak/>
        <w:t xml:space="preserve">Section </w:t>
      </w:r>
      <w:r w:rsidR="005F1FFF">
        <w:t>2.</w:t>
      </w:r>
      <w:r>
        <w:t>1: Hazard Management</w:t>
      </w:r>
      <w:r w:rsidRPr="002206C2">
        <w:t xml:space="preserve"> - </w:t>
      </w:r>
      <w:r>
        <w:t>Overview</w:t>
      </w:r>
      <w:bookmarkEnd w:id="8"/>
    </w:p>
    <w:p w:rsidR="008B06D1" w:rsidRPr="008B06D1" w:rsidRDefault="008B06D1" w:rsidP="008B06D1">
      <w:pPr>
        <w:pStyle w:val="Subtitle"/>
      </w:pPr>
      <w:r w:rsidRPr="008B06D1">
        <w:t>Hazard Management Policy</w:t>
      </w:r>
    </w:p>
    <w:p w:rsidR="008B06D1" w:rsidRDefault="008B06D1" w:rsidP="008B06D1">
      <w:pPr>
        <w:spacing w:line="360" w:lineRule="auto"/>
        <w:ind w:left="720"/>
        <w:contextualSpacing/>
        <w:rPr>
          <w:rFonts w:ascii="Times New Roman" w:hAnsi="Times New Roman"/>
          <w:sz w:val="24"/>
          <w:szCs w:val="24"/>
        </w:rPr>
      </w:pPr>
      <w:r w:rsidRPr="004119C6">
        <w:rPr>
          <w:rFonts w:ascii="Times New Roman" w:hAnsi="Times New Roman"/>
          <w:sz w:val="24"/>
          <w:szCs w:val="24"/>
        </w:rPr>
        <w:t xml:space="preserve">Hazard </w:t>
      </w:r>
      <w:r>
        <w:rPr>
          <w:rFonts w:ascii="Times New Roman" w:hAnsi="Times New Roman"/>
          <w:sz w:val="24"/>
          <w:szCs w:val="24"/>
        </w:rPr>
        <w:t xml:space="preserve">management is </w:t>
      </w:r>
      <w:r w:rsidRPr="0075606A">
        <w:rPr>
          <w:rFonts w:ascii="Times New Roman" w:hAnsi="Times New Roman"/>
          <w:sz w:val="24"/>
          <w:szCs w:val="24"/>
        </w:rPr>
        <w:t xml:space="preserve">a </w:t>
      </w:r>
      <w:r>
        <w:rPr>
          <w:rFonts w:ascii="Times New Roman" w:hAnsi="Times New Roman"/>
          <w:sz w:val="24"/>
          <w:szCs w:val="24"/>
        </w:rPr>
        <w:t>fundamental element of &lt; &gt; safety program.  &lt; &gt; recognizes its duty as an employer to identify the hazards present in its workplace, to assess the risks presented by those hazards, and control hazards which place its employees at risk.</w:t>
      </w:r>
    </w:p>
    <w:p w:rsidR="008B06D1" w:rsidRPr="008B06D1" w:rsidRDefault="008B06D1" w:rsidP="008B06D1">
      <w:pPr>
        <w:pStyle w:val="Subtitle"/>
      </w:pPr>
      <w:r w:rsidRPr="008B06D1">
        <w:t>Hazard Management Practice</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Managers and supervisors of &lt; &gt; have the responsibility to:</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sidRPr="009639CE">
        <w:rPr>
          <w:rFonts w:ascii="Times New Roman" w:hAnsi="Times New Roman"/>
          <w:sz w:val="24"/>
          <w:szCs w:val="24"/>
        </w:rPr>
        <w:t>Identify the hazards</w:t>
      </w:r>
      <w:r>
        <w:rPr>
          <w:rFonts w:ascii="Times New Roman" w:hAnsi="Times New Roman"/>
          <w:sz w:val="24"/>
          <w:szCs w:val="24"/>
        </w:rPr>
        <w:t xml:space="preserve"> associated with &lt; &gt; workplace and operations,</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Pr>
          <w:rFonts w:ascii="Times New Roman" w:hAnsi="Times New Roman"/>
          <w:sz w:val="24"/>
          <w:szCs w:val="24"/>
        </w:rPr>
        <w:t>Assess the risks presented by those hazards, and</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sidRPr="009639CE">
        <w:rPr>
          <w:rFonts w:ascii="Times New Roman" w:hAnsi="Times New Roman"/>
          <w:sz w:val="24"/>
          <w:szCs w:val="24"/>
        </w:rPr>
        <w:t xml:space="preserve">Develop controls for hazards which </w:t>
      </w:r>
      <w:r>
        <w:rPr>
          <w:rFonts w:ascii="Times New Roman" w:hAnsi="Times New Roman"/>
          <w:sz w:val="24"/>
          <w:szCs w:val="24"/>
        </w:rPr>
        <w:t>place &lt; &gt;</w:t>
      </w:r>
      <w:r w:rsidRPr="009639CE">
        <w:rPr>
          <w:rFonts w:ascii="Times New Roman" w:hAnsi="Times New Roman"/>
          <w:sz w:val="24"/>
          <w:szCs w:val="24"/>
        </w:rPr>
        <w:t xml:space="preserve"> employees at risk.</w:t>
      </w:r>
    </w:p>
    <w:p w:rsidR="008B06D1" w:rsidRPr="008B06D1" w:rsidRDefault="008B06D1" w:rsidP="008B06D1">
      <w:pPr>
        <w:pStyle w:val="Subtitle"/>
      </w:pPr>
      <w:r w:rsidRPr="008B06D1">
        <w:t>High Risk Work</w:t>
      </w:r>
    </w:p>
    <w:p w:rsidR="008B06D1" w:rsidRPr="006511B4"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definition and management of high risk work is described in the </w:t>
      </w:r>
      <w:r w:rsidRPr="0075606A">
        <w:rPr>
          <w:rFonts w:ascii="Times New Roman" w:hAnsi="Times New Roman"/>
          <w:b/>
          <w:i/>
          <w:sz w:val="24"/>
          <w:szCs w:val="24"/>
        </w:rPr>
        <w:t>High Risk Work Practic</w:t>
      </w:r>
      <w:r>
        <w:rPr>
          <w:rFonts w:ascii="Times New Roman" w:hAnsi="Times New Roman"/>
          <w:b/>
          <w:i/>
          <w:sz w:val="24"/>
          <w:szCs w:val="24"/>
        </w:rPr>
        <w:t>e</w:t>
      </w:r>
      <w:r>
        <w:rPr>
          <w:rFonts w:ascii="Times New Roman" w:hAnsi="Times New Roman"/>
          <w:sz w:val="24"/>
          <w:szCs w:val="24"/>
        </w:rPr>
        <w:t xml:space="preserve"> section.</w:t>
      </w:r>
    </w:p>
    <w:p w:rsidR="008B06D1" w:rsidRPr="008B06D1" w:rsidRDefault="008B06D1" w:rsidP="008B06D1">
      <w:pPr>
        <w:pStyle w:val="Subtitle"/>
      </w:pPr>
      <w:r w:rsidRPr="008B06D1">
        <w:t>Hazard Recognition</w:t>
      </w:r>
    </w:p>
    <w:p w:rsidR="008B06D1" w:rsidRPr="006511B4"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recognition of hazards present in the work environment and operations is described in the </w:t>
      </w:r>
      <w:r w:rsidRPr="006511B4">
        <w:rPr>
          <w:rFonts w:ascii="Times New Roman" w:hAnsi="Times New Roman"/>
          <w:b/>
          <w:i/>
          <w:sz w:val="24"/>
          <w:szCs w:val="24"/>
        </w:rPr>
        <w:t>Hazard Recognition Practice</w:t>
      </w:r>
      <w:r>
        <w:rPr>
          <w:rFonts w:ascii="Times New Roman" w:hAnsi="Times New Roman"/>
          <w:b/>
          <w:sz w:val="24"/>
          <w:szCs w:val="24"/>
        </w:rPr>
        <w:t xml:space="preserve"> </w:t>
      </w:r>
      <w:r w:rsidRPr="006511B4">
        <w:rPr>
          <w:rFonts w:ascii="Times New Roman" w:hAnsi="Times New Roman"/>
          <w:sz w:val="24"/>
          <w:szCs w:val="24"/>
        </w:rPr>
        <w:t>section.</w:t>
      </w:r>
    </w:p>
    <w:p w:rsidR="008B06D1" w:rsidRPr="008B06D1" w:rsidRDefault="008B06D1" w:rsidP="008B06D1">
      <w:pPr>
        <w:pStyle w:val="Subtitle"/>
      </w:pPr>
      <w:r w:rsidRPr="008B06D1">
        <w:t>Risk Assessment</w:t>
      </w:r>
    </w:p>
    <w:p w:rsidR="008B06D1" w:rsidRPr="002206C2" w:rsidRDefault="008B06D1" w:rsidP="008B06D1">
      <w:pPr>
        <w:spacing w:line="360" w:lineRule="auto"/>
        <w:ind w:left="720"/>
        <w:contextualSpacing/>
        <w:rPr>
          <w:rFonts w:ascii="Times New Roman" w:hAnsi="Times New Roman"/>
          <w:b/>
          <w:sz w:val="24"/>
          <w:szCs w:val="24"/>
        </w:rPr>
      </w:pPr>
      <w:r>
        <w:rPr>
          <w:rFonts w:ascii="Times New Roman" w:hAnsi="Times New Roman"/>
          <w:sz w:val="24"/>
          <w:szCs w:val="24"/>
        </w:rPr>
        <w:t xml:space="preserve">The assessment of the risks of hazards found in the work environment and operations is described in the </w:t>
      </w:r>
      <w:r w:rsidRPr="006511B4">
        <w:rPr>
          <w:rFonts w:ascii="Times New Roman" w:hAnsi="Times New Roman"/>
          <w:b/>
          <w:i/>
          <w:sz w:val="24"/>
          <w:szCs w:val="24"/>
        </w:rPr>
        <w:t>Risk Assessment Practice</w:t>
      </w:r>
      <w:r>
        <w:rPr>
          <w:rFonts w:ascii="Times New Roman" w:hAnsi="Times New Roman"/>
          <w:b/>
          <w:sz w:val="24"/>
          <w:szCs w:val="24"/>
        </w:rPr>
        <w:t xml:space="preserve"> </w:t>
      </w:r>
      <w:r w:rsidRPr="006511B4">
        <w:rPr>
          <w:rFonts w:ascii="Times New Roman" w:hAnsi="Times New Roman"/>
          <w:sz w:val="24"/>
          <w:szCs w:val="24"/>
        </w:rPr>
        <w:t>section</w:t>
      </w:r>
      <w:r>
        <w:rPr>
          <w:rFonts w:ascii="Times New Roman" w:hAnsi="Times New Roman"/>
          <w:b/>
          <w:sz w:val="24"/>
          <w:szCs w:val="24"/>
        </w:rPr>
        <w:t>.</w:t>
      </w:r>
    </w:p>
    <w:p w:rsidR="008B06D1" w:rsidRPr="008B06D1" w:rsidRDefault="008B06D1" w:rsidP="008B06D1">
      <w:pPr>
        <w:pStyle w:val="Subtitle"/>
      </w:pPr>
      <w:r w:rsidRPr="008B06D1">
        <w:t>Hazard Control</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control of hazards which present a risk of incident or injury is described in the </w:t>
      </w:r>
      <w:r w:rsidRPr="006511B4">
        <w:rPr>
          <w:rFonts w:ascii="Times New Roman" w:hAnsi="Times New Roman"/>
          <w:b/>
          <w:i/>
          <w:sz w:val="24"/>
          <w:szCs w:val="24"/>
        </w:rPr>
        <w:t>Hazard Control Practice</w:t>
      </w:r>
      <w:r>
        <w:rPr>
          <w:rFonts w:ascii="Times New Roman" w:hAnsi="Times New Roman"/>
          <w:b/>
          <w:sz w:val="24"/>
          <w:szCs w:val="24"/>
        </w:rPr>
        <w:t xml:space="preserve"> </w:t>
      </w:r>
      <w:r w:rsidRPr="006511B4">
        <w:rPr>
          <w:rFonts w:ascii="Times New Roman" w:hAnsi="Times New Roman"/>
          <w:sz w:val="24"/>
          <w:szCs w:val="24"/>
        </w:rPr>
        <w:t>section.</w:t>
      </w:r>
    </w:p>
    <w:p w:rsidR="008B06D1" w:rsidRDefault="008B06D1" w:rsidP="008B06D1">
      <w:r>
        <w:br w:type="page"/>
      </w:r>
    </w:p>
    <w:p w:rsidR="008B06D1" w:rsidRPr="008B06D1" w:rsidRDefault="008B06D1" w:rsidP="008B06D1">
      <w:pPr>
        <w:pStyle w:val="Subtitle"/>
      </w:pPr>
      <w:r w:rsidRPr="008B06D1">
        <w:lastRenderedPageBreak/>
        <w:t>Responsibilities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Managers and supervisors are</w:t>
      </w:r>
      <w:r w:rsidRPr="004119C6">
        <w:rPr>
          <w:rFonts w:ascii="Times New Roman" w:hAnsi="Times New Roman"/>
          <w:sz w:val="24"/>
          <w:szCs w:val="24"/>
        </w:rPr>
        <w:t xml:space="preserve"> responsible for</w:t>
      </w:r>
      <w:r>
        <w:rPr>
          <w:rFonts w:ascii="Times New Roman" w:hAnsi="Times New Roman"/>
          <w:sz w:val="24"/>
          <w:szCs w:val="24"/>
        </w:rPr>
        <w:t xml:space="preserve"> identifying all hazards associated with &lt; &gt; operations, assessing the risks of those hazards, developing safety controls for hazards that present a risk, and communicating those controls to staff as described in the </w:t>
      </w:r>
      <w:r w:rsidRPr="009F2973">
        <w:rPr>
          <w:rFonts w:ascii="Times New Roman" w:hAnsi="Times New Roman"/>
          <w:b/>
          <w:i/>
          <w:sz w:val="24"/>
          <w:szCs w:val="24"/>
        </w:rPr>
        <w:t>Management &amp; Supervision</w:t>
      </w:r>
      <w:r>
        <w:rPr>
          <w:rFonts w:ascii="Times New Roman" w:hAnsi="Times New Roman"/>
          <w:i/>
          <w:sz w:val="24"/>
          <w:szCs w:val="24"/>
        </w:rPr>
        <w:t xml:space="preserve"> </w:t>
      </w:r>
      <w:r w:rsidRPr="009F2973">
        <w:rPr>
          <w:rFonts w:ascii="Times New Roman" w:hAnsi="Times New Roman"/>
          <w:sz w:val="24"/>
          <w:szCs w:val="24"/>
        </w:rPr>
        <w:t>section.</w:t>
      </w:r>
    </w:p>
    <w:p w:rsidR="008B06D1" w:rsidRPr="008B06D1" w:rsidRDefault="008B06D1" w:rsidP="008B06D1">
      <w:pPr>
        <w:pStyle w:val="Subtitle"/>
      </w:pPr>
      <w:r w:rsidRPr="008B06D1">
        <w:t>References</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115</w:t>
      </w:r>
    </w:p>
    <w:p w:rsidR="008B06D1" w:rsidRDefault="008B06D1">
      <w:pPr>
        <w:rPr>
          <w:rFonts w:ascii="Times New Roman" w:hAnsi="Times New Roman"/>
          <w:sz w:val="24"/>
          <w:szCs w:val="24"/>
        </w:rPr>
      </w:pPr>
      <w:r>
        <w:rPr>
          <w:rFonts w:ascii="Times New Roman" w:hAnsi="Times New Roman"/>
          <w:sz w:val="24"/>
          <w:szCs w:val="24"/>
        </w:rPr>
        <w:br w:type="page"/>
      </w:r>
    </w:p>
    <w:p w:rsidR="008B06D1" w:rsidRPr="00650A6A" w:rsidRDefault="008B06D1" w:rsidP="008B06D1">
      <w:pPr>
        <w:pStyle w:val="Heading2"/>
      </w:pPr>
      <w:bookmarkStart w:id="9" w:name="_Toc415551221"/>
      <w:r>
        <w:lastRenderedPageBreak/>
        <w:t>Section 2</w:t>
      </w:r>
      <w:r w:rsidR="005F1FFF">
        <w:t>.2</w:t>
      </w:r>
      <w:r>
        <w:t xml:space="preserve">: </w:t>
      </w:r>
      <w:r w:rsidRPr="00650A6A">
        <w:t>Hazard Management – High Risk Work</w:t>
      </w:r>
      <w:bookmarkEnd w:id="9"/>
    </w:p>
    <w:p w:rsidR="008B06D1" w:rsidRPr="00650A6A" w:rsidRDefault="008B06D1" w:rsidP="008B06D1">
      <w:pPr>
        <w:pStyle w:val="Subtitle"/>
      </w:pPr>
      <w:r w:rsidRPr="00650A6A">
        <w:t>High Risk Work - Practice</w:t>
      </w:r>
    </w:p>
    <w:p w:rsidR="008B06D1" w:rsidRPr="00650A6A" w:rsidRDefault="008B06D1" w:rsidP="008B06D1">
      <w:pPr>
        <w:spacing w:line="360" w:lineRule="auto"/>
        <w:ind w:left="720"/>
        <w:contextualSpacing/>
        <w:rPr>
          <w:rFonts w:ascii="Times New Roman" w:hAnsi="Times New Roman"/>
          <w:sz w:val="24"/>
          <w:szCs w:val="24"/>
        </w:rPr>
      </w:pPr>
      <w:r w:rsidRPr="00650A6A">
        <w:rPr>
          <w:rFonts w:ascii="Times New Roman" w:hAnsi="Times New Roman"/>
          <w:sz w:val="24"/>
          <w:szCs w:val="24"/>
        </w:rPr>
        <w:t>Certain types of hazards are predetermined to be high risk</w:t>
      </w:r>
      <w:r>
        <w:rPr>
          <w:rFonts w:ascii="Times New Roman" w:hAnsi="Times New Roman"/>
          <w:sz w:val="24"/>
          <w:szCs w:val="24"/>
        </w:rPr>
        <w:t>.  Work involving high risk hazards will not be carried out until</w:t>
      </w:r>
      <w:r w:rsidRPr="00650A6A">
        <w:rPr>
          <w:rFonts w:ascii="Times New Roman" w:hAnsi="Times New Roman"/>
          <w:sz w:val="24"/>
          <w:szCs w:val="24"/>
        </w:rPr>
        <w:t xml:space="preserve"> the hazard has been controlled.  </w:t>
      </w:r>
    </w:p>
    <w:p w:rsidR="008B06D1" w:rsidRPr="005E05B7" w:rsidRDefault="008B06D1" w:rsidP="008B06D1">
      <w:pPr>
        <w:pStyle w:val="Subtitle"/>
      </w:pPr>
      <w:r w:rsidRPr="005E05B7">
        <w:t>Definition</w:t>
      </w:r>
    </w:p>
    <w:p w:rsidR="008B06D1" w:rsidRPr="00650A6A"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The term high risk</w:t>
      </w:r>
      <w:r w:rsidRPr="00650A6A">
        <w:rPr>
          <w:rFonts w:ascii="Times New Roman" w:hAnsi="Times New Roman"/>
          <w:sz w:val="24"/>
          <w:szCs w:val="24"/>
        </w:rPr>
        <w:t xml:space="preserve"> refers to </w:t>
      </w:r>
      <w:r>
        <w:rPr>
          <w:rFonts w:ascii="Times New Roman" w:hAnsi="Times New Roman"/>
          <w:sz w:val="24"/>
          <w:szCs w:val="24"/>
        </w:rPr>
        <w:t xml:space="preserve">a condition or process which presents a </w:t>
      </w:r>
      <w:r w:rsidRPr="00650A6A">
        <w:rPr>
          <w:rFonts w:ascii="Times New Roman" w:hAnsi="Times New Roman"/>
          <w:sz w:val="24"/>
          <w:szCs w:val="24"/>
        </w:rPr>
        <w:t>high risk of serious i</w:t>
      </w:r>
      <w:r>
        <w:rPr>
          <w:rFonts w:ascii="Times New Roman" w:hAnsi="Times New Roman"/>
          <w:sz w:val="24"/>
          <w:szCs w:val="24"/>
        </w:rPr>
        <w:t>njury, serious illness, or death.  An assessment that a condition is high risk includes the consideration of two factors:</w:t>
      </w:r>
    </w:p>
    <w:p w:rsidR="008B06D1" w:rsidRPr="00881B6C" w:rsidRDefault="008B06D1" w:rsidP="008B06D1">
      <w:pPr>
        <w:numPr>
          <w:ilvl w:val="0"/>
          <w:numId w:val="1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likelihood of an</w:t>
      </w:r>
      <w:r>
        <w:rPr>
          <w:rFonts w:ascii="Times New Roman" w:eastAsia="Times New Roman" w:hAnsi="Times New Roman"/>
          <w:sz w:val="24"/>
          <w:szCs w:val="24"/>
        </w:rPr>
        <w:t xml:space="preserve"> incident or exposure occurring,</w:t>
      </w:r>
      <w:r w:rsidRPr="00881B6C">
        <w:rPr>
          <w:rFonts w:ascii="Times New Roman" w:eastAsia="Times New Roman" w:hAnsi="Times New Roman"/>
          <w:sz w:val="24"/>
          <w:szCs w:val="24"/>
        </w:rPr>
        <w:t xml:space="preserve"> and</w:t>
      </w:r>
    </w:p>
    <w:p w:rsidR="008B06D1" w:rsidRPr="00881B6C" w:rsidRDefault="008B06D1" w:rsidP="008B06D1">
      <w:pPr>
        <w:numPr>
          <w:ilvl w:val="0"/>
          <w:numId w:val="1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likely seriousness of any injury or illness that could result if the incident or exposure occurs</w:t>
      </w:r>
      <w:r>
        <w:rPr>
          <w:rFonts w:ascii="Times New Roman" w:eastAsia="Times New Roman" w:hAnsi="Times New Roman"/>
          <w:sz w:val="24"/>
          <w:szCs w:val="24"/>
        </w:rPr>
        <w:t>.</w:t>
      </w:r>
    </w:p>
    <w:p w:rsidR="008B06D1" w:rsidRPr="00650A6A" w:rsidRDefault="008B06D1" w:rsidP="008B06D1">
      <w:pPr>
        <w:pStyle w:val="Subtitle"/>
      </w:pPr>
      <w:r>
        <w:t>Defined High Risk Conditions or Activities</w:t>
      </w:r>
    </w:p>
    <w:p w:rsidR="008B06D1" w:rsidRPr="00650A6A"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By regulation, industry standards, or past experience the following hazards are defined as</w:t>
      </w:r>
      <w:r w:rsidRPr="00650A6A">
        <w:rPr>
          <w:rFonts w:ascii="Times New Roman" w:hAnsi="Times New Roman"/>
          <w:sz w:val="24"/>
          <w:szCs w:val="24"/>
        </w:rPr>
        <w:t xml:space="preserve"> high risk:</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Working alone and</w:t>
      </w:r>
      <w:r>
        <w:rPr>
          <w:rFonts w:ascii="Times New Roman" w:hAnsi="Times New Roman"/>
          <w:sz w:val="24"/>
          <w:szCs w:val="24"/>
        </w:rPr>
        <w:t>/or</w:t>
      </w:r>
      <w:r w:rsidRPr="00650A6A">
        <w:rPr>
          <w:rFonts w:ascii="Times New Roman" w:hAnsi="Times New Roman"/>
          <w:sz w:val="24"/>
          <w:szCs w:val="24"/>
        </w:rPr>
        <w:t xml:space="preserve"> in isolation,</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 with a potential for workplace violence,</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 requiring lock-out,</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Working at heights </w:t>
      </w:r>
      <w:r w:rsidRPr="00650A6A">
        <w:rPr>
          <w:rFonts w:ascii="Times New Roman" w:hAnsi="Times New Roman"/>
          <w:sz w:val="24"/>
          <w:szCs w:val="24"/>
        </w:rPr>
        <w:t>over 3 meters (10 feet),</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 xml:space="preserve">Work near energized power lines, </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Exposure to electrocution hazards</w:t>
      </w:r>
      <w:r>
        <w:rPr>
          <w:rFonts w:ascii="Times New Roman" w:hAnsi="Times New Roman"/>
          <w:sz w:val="24"/>
          <w:szCs w:val="24"/>
        </w:rPr>
        <w:t>,</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Confined spaces e</w:t>
      </w:r>
      <w:r>
        <w:rPr>
          <w:rFonts w:ascii="Times New Roman" w:hAnsi="Times New Roman"/>
          <w:sz w:val="24"/>
          <w:szCs w:val="24"/>
        </w:rPr>
        <w:t>ntry,</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Work involving toxic materials,</w:t>
      </w:r>
    </w:p>
    <w:p w:rsidR="008B06D1" w:rsidRDefault="008B06D1" w:rsidP="008B06D1">
      <w:pPr>
        <w:numPr>
          <w:ilvl w:val="0"/>
          <w:numId w:val="19"/>
        </w:numPr>
        <w:spacing w:after="0" w:line="36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Work involving the disturbance of asbestos containing materials,</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Lack of operator protection on mobile equipment,</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Exposure to the risk of being struck by or crushed by material, objects, or mobile equipment</w:t>
      </w:r>
      <w:r>
        <w:rPr>
          <w:rFonts w:ascii="Times New Roman" w:hAnsi="Times New Roman"/>
          <w:sz w:val="24"/>
          <w:szCs w:val="24"/>
        </w:rPr>
        <w:t>, and</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 xml:space="preserve">Entry into an excavation </w:t>
      </w:r>
      <w:proofErr w:type="gramStart"/>
      <w:r w:rsidRPr="00650A6A">
        <w:rPr>
          <w:rFonts w:ascii="Times New Roman" w:hAnsi="Times New Roman"/>
          <w:sz w:val="24"/>
          <w:szCs w:val="24"/>
        </w:rPr>
        <w:t>over  m</w:t>
      </w:r>
      <w:proofErr w:type="gramEnd"/>
      <w:r w:rsidRPr="00650A6A">
        <w:rPr>
          <w:rFonts w:ascii="Times New Roman" w:hAnsi="Times New Roman"/>
          <w:sz w:val="24"/>
          <w:szCs w:val="24"/>
        </w:rPr>
        <w:t xml:space="preserve"> (4 feet) deep</w:t>
      </w:r>
      <w:r>
        <w:rPr>
          <w:rFonts w:ascii="Times New Roman" w:hAnsi="Times New Roman"/>
          <w:sz w:val="24"/>
          <w:szCs w:val="24"/>
        </w:rPr>
        <w:t>.</w:t>
      </w:r>
    </w:p>
    <w:p w:rsidR="008B06D1" w:rsidRDefault="008B06D1" w:rsidP="008B06D1">
      <w:r>
        <w:br w:type="page"/>
      </w:r>
    </w:p>
    <w:p w:rsidR="008B06D1" w:rsidRDefault="008B06D1" w:rsidP="008B06D1">
      <w:pPr>
        <w:pStyle w:val="Subtitle"/>
      </w:pPr>
      <w:r>
        <w:lastRenderedPageBreak/>
        <w:t>Prohibition of High Risk Work</w:t>
      </w:r>
    </w:p>
    <w:p w:rsidR="008B06D1" w:rsidRPr="005E05B7" w:rsidRDefault="008B06D1" w:rsidP="008B06D1">
      <w:pPr>
        <w:spacing w:line="360" w:lineRule="auto"/>
        <w:ind w:left="720"/>
        <w:contextualSpacing/>
        <w:rPr>
          <w:rFonts w:ascii="Times New Roman" w:hAnsi="Times New Roman"/>
          <w:sz w:val="24"/>
          <w:szCs w:val="24"/>
        </w:rPr>
      </w:pPr>
      <w:r w:rsidRPr="005E05B7">
        <w:rPr>
          <w:rFonts w:ascii="Times New Roman" w:hAnsi="Times New Roman"/>
          <w:sz w:val="24"/>
          <w:szCs w:val="24"/>
        </w:rPr>
        <w:t>Work which is defined as high risk will not be undertaken until control measures have been developed and implemented.</w:t>
      </w:r>
    </w:p>
    <w:p w:rsidR="008B06D1" w:rsidRPr="00650A6A" w:rsidRDefault="008B06D1" w:rsidP="008B06D1">
      <w:pPr>
        <w:pStyle w:val="Subtitle"/>
      </w:pPr>
      <w:r w:rsidRPr="00650A6A">
        <w:t>Responsibilities</w:t>
      </w:r>
      <w:r>
        <w:t xml:space="preserve"> of Employees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employees not to engage in high risk activities and to report any high risk conditions to their supervisor.</w:t>
      </w:r>
    </w:p>
    <w:p w:rsidR="008B06D1" w:rsidRPr="00650A6A" w:rsidRDefault="008B06D1" w:rsidP="008B06D1">
      <w:pPr>
        <w:pStyle w:val="Subtitle"/>
      </w:pPr>
      <w:r w:rsidRPr="00650A6A">
        <w:t>Responsibilities</w:t>
      </w:r>
      <w:r>
        <w:t xml:space="preserve"> of Managers and Supervisors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managers and supervisors to respond to high risk conditions reported by staff and to ensure that controls for high risk conditions are implemented and used.</w:t>
      </w:r>
    </w:p>
    <w:p w:rsidR="008B06D1" w:rsidRPr="00650A6A" w:rsidRDefault="008B06D1" w:rsidP="008B06D1">
      <w:pPr>
        <w:pStyle w:val="Subtitle"/>
      </w:pPr>
      <w:r w:rsidRPr="00650A6A">
        <w:t>References</w:t>
      </w:r>
    </w:p>
    <w:p w:rsidR="008B06D1" w:rsidRPr="008B06D1" w:rsidRDefault="008B06D1" w:rsidP="008B06D1">
      <w:pPr>
        <w:spacing w:after="0" w:line="360" w:lineRule="auto"/>
        <w:ind w:left="720"/>
        <w:contextualSpacing/>
        <w:rPr>
          <w:rFonts w:ascii="Times New Roman" w:eastAsia="Times New Roman" w:hAnsi="Times New Roman"/>
          <w:i/>
          <w:sz w:val="24"/>
          <w:szCs w:val="24"/>
        </w:rPr>
      </w:pPr>
      <w:r w:rsidRPr="008B06D1">
        <w:rPr>
          <w:rFonts w:ascii="Times New Roman" w:eastAsia="Times New Roman" w:hAnsi="Times New Roman"/>
          <w:i/>
          <w:sz w:val="24"/>
          <w:szCs w:val="24"/>
        </w:rPr>
        <w:t>Workers Compensation Board of BC OHS Guideline G-D12-196-2</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116</w:t>
      </w:r>
    </w:p>
    <w:p w:rsidR="008B06D1" w:rsidRDefault="008B06D1">
      <w:pPr>
        <w:rPr>
          <w:rFonts w:ascii="Times New Roman" w:hAnsi="Times New Roman"/>
          <w:sz w:val="24"/>
          <w:szCs w:val="24"/>
        </w:rPr>
      </w:pPr>
      <w:r>
        <w:rPr>
          <w:rFonts w:ascii="Times New Roman" w:hAnsi="Times New Roman"/>
          <w:sz w:val="24"/>
          <w:szCs w:val="24"/>
        </w:rPr>
        <w:br w:type="page"/>
      </w:r>
    </w:p>
    <w:p w:rsidR="008B06D1" w:rsidRPr="00D444CD" w:rsidRDefault="008B06D1" w:rsidP="008B06D1">
      <w:pPr>
        <w:pStyle w:val="Heading2"/>
      </w:pPr>
      <w:bookmarkStart w:id="10" w:name="_Toc415551222"/>
      <w:r>
        <w:lastRenderedPageBreak/>
        <w:t xml:space="preserve">Section </w:t>
      </w:r>
      <w:r w:rsidR="005F1FFF">
        <w:t>2.</w:t>
      </w:r>
      <w:r>
        <w:t xml:space="preserve">3: </w:t>
      </w:r>
      <w:r w:rsidRPr="00D444CD">
        <w:t>Hazard Management – Hazard Identification</w:t>
      </w:r>
      <w:bookmarkEnd w:id="10"/>
    </w:p>
    <w:p w:rsidR="008B06D1" w:rsidRPr="00D444CD" w:rsidRDefault="008B06D1" w:rsidP="008B06D1">
      <w:pPr>
        <w:pStyle w:val="Subtitle"/>
      </w:pPr>
      <w:r w:rsidRPr="00D444CD">
        <w:t>Hazard Identification - Practice</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The management of each &lt; &gt; is responsible for identifying all </w:t>
      </w:r>
      <w:r>
        <w:rPr>
          <w:rFonts w:ascii="Times New Roman" w:hAnsi="Times New Roman"/>
          <w:sz w:val="24"/>
          <w:szCs w:val="24"/>
        </w:rPr>
        <w:t xml:space="preserve">foreseeable </w:t>
      </w:r>
      <w:r w:rsidRPr="00D444CD">
        <w:rPr>
          <w:rFonts w:ascii="Times New Roman" w:hAnsi="Times New Roman"/>
          <w:sz w:val="24"/>
          <w:szCs w:val="24"/>
        </w:rPr>
        <w:t>hazards associated with their operations.</w:t>
      </w:r>
    </w:p>
    <w:p w:rsidR="008B06D1" w:rsidRPr="00D444CD" w:rsidRDefault="008B06D1" w:rsidP="008B06D1">
      <w:pPr>
        <w:pStyle w:val="Subtitle"/>
      </w:pPr>
      <w:r w:rsidRPr="00D444CD">
        <w:t>Hazard - Definition</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Hazards are physical or environmental conditions or work processes which have a potential to cause an incident or injury.</w:t>
      </w:r>
    </w:p>
    <w:p w:rsidR="008B06D1" w:rsidRPr="00D444CD" w:rsidRDefault="008B06D1" w:rsidP="008B06D1">
      <w:pPr>
        <w:pStyle w:val="Subtitle"/>
      </w:pPr>
      <w:r w:rsidRPr="00D444CD">
        <w:t>Hazard Identification</w:t>
      </w:r>
    </w:p>
    <w:p w:rsidR="008B06D1"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Hazards </w:t>
      </w:r>
      <w:r>
        <w:rPr>
          <w:rFonts w:ascii="Times New Roman" w:hAnsi="Times New Roman"/>
          <w:sz w:val="24"/>
          <w:szCs w:val="24"/>
        </w:rPr>
        <w:t>will</w:t>
      </w:r>
      <w:r w:rsidRPr="00D444CD">
        <w:rPr>
          <w:rFonts w:ascii="Times New Roman" w:hAnsi="Times New Roman"/>
          <w:sz w:val="24"/>
          <w:szCs w:val="24"/>
        </w:rPr>
        <w:t xml:space="preserve"> be identified through a number of methods,</w:t>
      </w:r>
      <w:r>
        <w:rPr>
          <w:rFonts w:ascii="Times New Roman" w:hAnsi="Times New Roman"/>
          <w:sz w:val="24"/>
          <w:szCs w:val="24"/>
        </w:rPr>
        <w:t xml:space="preserve"> which include:</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Industry sources,</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activities, and</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Supervisor activities.</w:t>
      </w:r>
    </w:p>
    <w:p w:rsidR="008B06D1" w:rsidRPr="00D444CD" w:rsidRDefault="008B06D1" w:rsidP="008B06D1">
      <w:pPr>
        <w:pStyle w:val="Subtitle"/>
      </w:pPr>
      <w:r w:rsidRPr="00D444CD">
        <w:t>Hazard Identification</w:t>
      </w:r>
      <w:r>
        <w:t xml:space="preserve"> - Industry Sources</w:t>
      </w:r>
    </w:p>
    <w:p w:rsidR="008B06D1" w:rsidRPr="00D444CD"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Recognized hazards, which have already been documented by outside sources in industry, will be identified through</w:t>
      </w:r>
      <w:r w:rsidRPr="00D444CD">
        <w:rPr>
          <w:rFonts w:ascii="Times New Roman" w:hAnsi="Times New Roman"/>
          <w:sz w:val="24"/>
          <w:szCs w:val="24"/>
        </w:rPr>
        <w:t>:</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 xml:space="preserve">The </w:t>
      </w:r>
      <w:r w:rsidRPr="00D978EC">
        <w:rPr>
          <w:rFonts w:ascii="Times New Roman" w:hAnsi="Times New Roman"/>
          <w:b/>
          <w:i/>
          <w:sz w:val="24"/>
          <w:szCs w:val="24"/>
        </w:rPr>
        <w:t>BC Occupational Health &amp; Safety Regulation</w:t>
      </w:r>
      <w:r w:rsidRPr="00D444CD">
        <w:rPr>
          <w:rFonts w:ascii="Times New Roman" w:hAnsi="Times New Roman"/>
          <w:sz w:val="24"/>
          <w:szCs w:val="24"/>
        </w:rPr>
        <w:t>,</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Industry hazard alerts,</w:t>
      </w:r>
    </w:p>
    <w:p w:rsidR="008B06D1" w:rsidRDefault="008B06D1" w:rsidP="008B06D1">
      <w:pPr>
        <w:numPr>
          <w:ilvl w:val="0"/>
          <w:numId w:val="2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Industry </w:t>
      </w:r>
      <w:r w:rsidRPr="00D444CD">
        <w:rPr>
          <w:rFonts w:ascii="Times New Roman" w:hAnsi="Times New Roman"/>
          <w:sz w:val="24"/>
          <w:szCs w:val="24"/>
        </w:rPr>
        <w:t xml:space="preserve"> associations, </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Supplier information, </w:t>
      </w:r>
      <w:r w:rsidRPr="00D444CD">
        <w:rPr>
          <w:rFonts w:ascii="Times New Roman" w:hAnsi="Times New Roman"/>
          <w:sz w:val="24"/>
          <w:szCs w:val="24"/>
        </w:rPr>
        <w:t>and</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Manufacturers’ instructions.</w:t>
      </w:r>
    </w:p>
    <w:p w:rsidR="008B06D1" w:rsidRPr="00D444CD" w:rsidRDefault="008B06D1" w:rsidP="008B06D1">
      <w:pPr>
        <w:pStyle w:val="Subtitle"/>
      </w:pPr>
      <w:r w:rsidRPr="00D444CD">
        <w:t>Hazard Identification</w:t>
      </w:r>
      <w:r>
        <w:t xml:space="preserve"> - Safety Program Activities</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New, unique, or local hazards </w:t>
      </w:r>
      <w:r>
        <w:rPr>
          <w:rFonts w:ascii="Times New Roman" w:hAnsi="Times New Roman"/>
          <w:sz w:val="24"/>
          <w:szCs w:val="24"/>
        </w:rPr>
        <w:t>will</w:t>
      </w:r>
      <w:r w:rsidRPr="00D444CD">
        <w:rPr>
          <w:rFonts w:ascii="Times New Roman" w:hAnsi="Times New Roman"/>
          <w:sz w:val="24"/>
          <w:szCs w:val="24"/>
        </w:rPr>
        <w:t xml:space="preserve"> be identified through safety program activities such as:</w:t>
      </w:r>
    </w:p>
    <w:p w:rsidR="008B06D1" w:rsidRPr="00D444CD" w:rsidRDefault="008B06D1" w:rsidP="008B06D1">
      <w:pPr>
        <w:numPr>
          <w:ilvl w:val="0"/>
          <w:numId w:val="20"/>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w:t>
      </w:r>
      <w:r>
        <w:rPr>
          <w:rFonts w:ascii="Times New Roman" w:hAnsi="Times New Roman"/>
          <w:sz w:val="24"/>
          <w:szCs w:val="24"/>
        </w:rPr>
        <w:t>ncident i</w:t>
      </w:r>
      <w:r w:rsidRPr="00D444CD">
        <w:rPr>
          <w:rFonts w:ascii="Times New Roman" w:hAnsi="Times New Roman"/>
          <w:sz w:val="24"/>
          <w:szCs w:val="24"/>
        </w:rPr>
        <w:t>nvestigations,</w:t>
      </w:r>
    </w:p>
    <w:p w:rsidR="008B06D1" w:rsidRPr="00D444CD" w:rsidRDefault="008B06D1" w:rsidP="008B06D1">
      <w:pPr>
        <w:numPr>
          <w:ilvl w:val="0"/>
          <w:numId w:val="20"/>
        </w:numPr>
        <w:spacing w:after="200" w:line="360" w:lineRule="auto"/>
        <w:ind w:left="1440"/>
        <w:contextualSpacing/>
        <w:rPr>
          <w:rFonts w:ascii="Times New Roman" w:hAnsi="Times New Roman"/>
          <w:sz w:val="24"/>
          <w:szCs w:val="24"/>
        </w:rPr>
      </w:pPr>
      <w:r>
        <w:rPr>
          <w:rFonts w:ascii="Times New Roman" w:hAnsi="Times New Roman"/>
          <w:sz w:val="24"/>
          <w:szCs w:val="24"/>
        </w:rPr>
        <w:t>Workplace safety i</w:t>
      </w:r>
      <w:r w:rsidRPr="00D444CD">
        <w:rPr>
          <w:rFonts w:ascii="Times New Roman" w:hAnsi="Times New Roman"/>
          <w:sz w:val="24"/>
          <w:szCs w:val="24"/>
        </w:rPr>
        <w:t>nspections, and</w:t>
      </w:r>
    </w:p>
    <w:p w:rsidR="008B06D1" w:rsidRDefault="008B06D1" w:rsidP="008B06D1">
      <w:pPr>
        <w:numPr>
          <w:ilvl w:val="0"/>
          <w:numId w:val="20"/>
        </w:numPr>
        <w:spacing w:after="200" w:line="360" w:lineRule="auto"/>
        <w:ind w:left="1440"/>
        <w:contextualSpacing/>
        <w:rPr>
          <w:rFonts w:ascii="Times New Roman" w:hAnsi="Times New Roman"/>
          <w:sz w:val="24"/>
          <w:szCs w:val="24"/>
        </w:rPr>
      </w:pPr>
      <w:r>
        <w:rPr>
          <w:rFonts w:ascii="Times New Roman" w:hAnsi="Times New Roman"/>
          <w:sz w:val="24"/>
          <w:szCs w:val="24"/>
        </w:rPr>
        <w:t>Worker representative</w:t>
      </w:r>
      <w:r w:rsidRPr="00D444CD">
        <w:rPr>
          <w:rFonts w:ascii="Times New Roman" w:hAnsi="Times New Roman"/>
          <w:sz w:val="24"/>
          <w:szCs w:val="24"/>
        </w:rPr>
        <w:t xml:space="preserve"> input.</w:t>
      </w:r>
    </w:p>
    <w:p w:rsidR="008B06D1" w:rsidRDefault="008B06D1" w:rsidP="008B06D1">
      <w:r>
        <w:br w:type="page"/>
      </w:r>
    </w:p>
    <w:p w:rsidR="008B06D1" w:rsidRPr="00D444CD" w:rsidRDefault="008B06D1" w:rsidP="008B06D1">
      <w:pPr>
        <w:pStyle w:val="Subtitle"/>
      </w:pPr>
      <w:r w:rsidRPr="00D444CD">
        <w:lastRenderedPageBreak/>
        <w:t>Hazard Identification</w:t>
      </w:r>
      <w:r>
        <w:t xml:space="preserve"> – Supervisor Activities</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Supervisors </w:t>
      </w:r>
      <w:r>
        <w:rPr>
          <w:rFonts w:ascii="Times New Roman" w:hAnsi="Times New Roman"/>
          <w:sz w:val="24"/>
          <w:szCs w:val="24"/>
        </w:rPr>
        <w:t>are responsible for identifying</w:t>
      </w:r>
      <w:r w:rsidRPr="00D444CD">
        <w:rPr>
          <w:rFonts w:ascii="Times New Roman" w:hAnsi="Times New Roman"/>
          <w:sz w:val="24"/>
          <w:szCs w:val="24"/>
        </w:rPr>
        <w:t xml:space="preserve"> hazards </w:t>
      </w:r>
      <w:r>
        <w:rPr>
          <w:rFonts w:ascii="Times New Roman" w:hAnsi="Times New Roman"/>
          <w:sz w:val="24"/>
          <w:szCs w:val="24"/>
        </w:rPr>
        <w:t>in their area of responsibility</w:t>
      </w:r>
      <w:r w:rsidRPr="00D444CD">
        <w:rPr>
          <w:rFonts w:ascii="Times New Roman" w:hAnsi="Times New Roman"/>
          <w:sz w:val="24"/>
          <w:szCs w:val="24"/>
        </w:rPr>
        <w:t xml:space="preserve"> through:</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Personal knowledge gained through training and experience,</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Observation of work processes and the workplace, and</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Input from their staff.</w:t>
      </w:r>
    </w:p>
    <w:p w:rsidR="008B06D1" w:rsidRPr="00D444CD" w:rsidRDefault="008B06D1" w:rsidP="008B06D1">
      <w:pPr>
        <w:pStyle w:val="Subtitle"/>
      </w:pPr>
      <w:r w:rsidRPr="00D444CD">
        <w:t>Responsibilities</w:t>
      </w:r>
      <w:r>
        <w:t xml:space="preserve"> of Employees</w:t>
      </w:r>
    </w:p>
    <w:p w:rsidR="008B06D1" w:rsidRPr="00D444CD"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employees to report any hazards which they encounter in the course of their work to their supervisor.</w:t>
      </w:r>
    </w:p>
    <w:p w:rsidR="008B06D1" w:rsidRPr="00D444CD" w:rsidRDefault="008B06D1" w:rsidP="008B06D1">
      <w:pPr>
        <w:pStyle w:val="Subtitle"/>
      </w:pPr>
      <w:r w:rsidRPr="00D444CD">
        <w:t>Responsibilities</w:t>
      </w:r>
      <w:r>
        <w:t xml:space="preserve"> of Managers and Supervisors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managers and supervisors to respond to hazards which have been reported by their employees and to actively identify hazards present in the workplace.</w:t>
      </w:r>
    </w:p>
    <w:p w:rsidR="008B06D1" w:rsidRPr="00D444CD" w:rsidRDefault="008B06D1" w:rsidP="008B06D1">
      <w:pPr>
        <w:pStyle w:val="Subtitle"/>
      </w:pPr>
      <w:r w:rsidRPr="00D444CD">
        <w:t>References</w:t>
      </w:r>
    </w:p>
    <w:p w:rsidR="008B06D1" w:rsidRPr="008B06D1" w:rsidRDefault="008B06D1" w:rsidP="008B06D1">
      <w:pPr>
        <w:spacing w:line="360" w:lineRule="auto"/>
        <w:ind w:left="720"/>
        <w:contextualSpacing/>
        <w:rPr>
          <w:rFonts w:ascii="Times New Roman" w:hAnsi="Times New Roman"/>
          <w:sz w:val="24"/>
          <w:szCs w:val="24"/>
        </w:rPr>
      </w:pPr>
      <w:r w:rsidRPr="008B06D1">
        <w:rPr>
          <w:rFonts w:ascii="Times New Roman" w:hAnsi="Times New Roman"/>
          <w:i/>
          <w:sz w:val="24"/>
          <w:szCs w:val="24"/>
        </w:rPr>
        <w:t>BC Occupational Health &amp; Safety Regulation</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115</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116</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117</w:t>
      </w:r>
    </w:p>
    <w:p w:rsidR="00451314" w:rsidRDefault="00451314">
      <w:pPr>
        <w:rPr>
          <w:rFonts w:ascii="Times New Roman" w:hAnsi="Times New Roman"/>
          <w:sz w:val="24"/>
          <w:szCs w:val="24"/>
        </w:rPr>
      </w:pPr>
      <w:r>
        <w:rPr>
          <w:rFonts w:ascii="Times New Roman" w:hAnsi="Times New Roman"/>
          <w:sz w:val="24"/>
          <w:szCs w:val="24"/>
        </w:rPr>
        <w:br w:type="page"/>
      </w:r>
    </w:p>
    <w:p w:rsidR="00451314" w:rsidRPr="002A0C0D" w:rsidRDefault="00451314" w:rsidP="00451314">
      <w:pPr>
        <w:pStyle w:val="Heading2"/>
      </w:pPr>
      <w:bookmarkStart w:id="11" w:name="_Toc415551223"/>
      <w:r>
        <w:lastRenderedPageBreak/>
        <w:t xml:space="preserve">Section </w:t>
      </w:r>
      <w:r w:rsidR="005F1FFF">
        <w:t>2.</w:t>
      </w:r>
      <w:r>
        <w:t xml:space="preserve">4: </w:t>
      </w:r>
      <w:r w:rsidRPr="002A0C0D">
        <w:t>Hazard Management – Risk Assessment</w:t>
      </w:r>
      <w:r>
        <w:t>s</w:t>
      </w:r>
      <w:bookmarkEnd w:id="11"/>
    </w:p>
    <w:p w:rsidR="00451314" w:rsidRPr="002A0C0D" w:rsidRDefault="00451314" w:rsidP="00451314">
      <w:pPr>
        <w:pStyle w:val="Subtitle"/>
      </w:pPr>
      <w:r w:rsidRPr="002A0C0D">
        <w:t>Risk Assessment</w:t>
      </w:r>
      <w:r>
        <w:t>s</w:t>
      </w:r>
      <w:r w:rsidRPr="002A0C0D">
        <w:t xml:space="preserve"> - Practice</w:t>
      </w:r>
    </w:p>
    <w:p w:rsidR="00451314" w:rsidRPr="002A0C0D" w:rsidRDefault="00451314" w:rsidP="00451314">
      <w:pPr>
        <w:spacing w:line="360" w:lineRule="auto"/>
        <w:ind w:left="720"/>
        <w:contextualSpacing/>
        <w:rPr>
          <w:rFonts w:ascii="Times New Roman" w:hAnsi="Times New Roman"/>
          <w:sz w:val="24"/>
          <w:szCs w:val="24"/>
        </w:rPr>
      </w:pPr>
      <w:r w:rsidRPr="002A0C0D">
        <w:rPr>
          <w:rFonts w:ascii="Times New Roman" w:hAnsi="Times New Roman"/>
          <w:sz w:val="24"/>
          <w:szCs w:val="24"/>
        </w:rPr>
        <w:t xml:space="preserve">All identified hazards </w:t>
      </w:r>
      <w:r>
        <w:rPr>
          <w:rFonts w:ascii="Times New Roman" w:hAnsi="Times New Roman"/>
          <w:sz w:val="24"/>
          <w:szCs w:val="24"/>
        </w:rPr>
        <w:t>will</w:t>
      </w:r>
      <w:r w:rsidRPr="002A0C0D">
        <w:rPr>
          <w:rFonts w:ascii="Times New Roman" w:hAnsi="Times New Roman"/>
          <w:sz w:val="24"/>
          <w:szCs w:val="24"/>
        </w:rPr>
        <w:t xml:space="preserve"> be assessed to determine the level of risk which they present </w:t>
      </w:r>
      <w:r>
        <w:rPr>
          <w:rFonts w:ascii="Times New Roman" w:hAnsi="Times New Roman"/>
          <w:sz w:val="24"/>
          <w:szCs w:val="24"/>
        </w:rPr>
        <w:br/>
      </w:r>
      <w:r w:rsidRPr="002A0C0D">
        <w:rPr>
          <w:rFonts w:ascii="Times New Roman" w:hAnsi="Times New Roman"/>
          <w:sz w:val="24"/>
          <w:szCs w:val="24"/>
        </w:rPr>
        <w:t>to staff.</w:t>
      </w:r>
    </w:p>
    <w:p w:rsidR="00451314" w:rsidRPr="00451314" w:rsidRDefault="00451314" w:rsidP="00451314">
      <w:pPr>
        <w:pStyle w:val="Subtitle"/>
        <w:rPr>
          <w:rStyle w:val="Emphasis"/>
          <w:i w:val="0"/>
          <w:iCs w:val="0"/>
        </w:rPr>
      </w:pPr>
      <w:r w:rsidRPr="00451314">
        <w:rPr>
          <w:rStyle w:val="Emphasis"/>
          <w:i w:val="0"/>
          <w:iCs w:val="0"/>
        </w:rPr>
        <w:t>Risk - Definition</w:t>
      </w:r>
    </w:p>
    <w:p w:rsidR="00451314" w:rsidRPr="002A0C0D" w:rsidRDefault="00451314" w:rsidP="00451314">
      <w:pPr>
        <w:spacing w:line="360" w:lineRule="auto"/>
        <w:ind w:left="720"/>
        <w:contextualSpacing/>
        <w:rPr>
          <w:rFonts w:ascii="Times New Roman" w:hAnsi="Times New Roman"/>
          <w:sz w:val="24"/>
          <w:szCs w:val="24"/>
        </w:rPr>
      </w:pPr>
      <w:r>
        <w:rPr>
          <w:rStyle w:val="Emphasis"/>
          <w:rFonts w:ascii="Times New Roman" w:hAnsi="Times New Roman"/>
          <w:i w:val="0"/>
          <w:sz w:val="24"/>
          <w:szCs w:val="24"/>
        </w:rPr>
        <w:t xml:space="preserve">Risk </w:t>
      </w:r>
      <w:r>
        <w:rPr>
          <w:rFonts w:ascii="Times New Roman" w:hAnsi="Times New Roman"/>
          <w:sz w:val="24"/>
          <w:szCs w:val="24"/>
        </w:rPr>
        <w:t>refers to the</w:t>
      </w:r>
      <w:r w:rsidRPr="002A0C0D">
        <w:rPr>
          <w:rFonts w:ascii="Times New Roman" w:hAnsi="Times New Roman"/>
          <w:sz w:val="24"/>
          <w:szCs w:val="24"/>
        </w:rPr>
        <w:t xml:space="preserve"> </w:t>
      </w:r>
      <w:r>
        <w:rPr>
          <w:rFonts w:ascii="Times New Roman" w:hAnsi="Times New Roman"/>
          <w:sz w:val="24"/>
          <w:szCs w:val="24"/>
        </w:rPr>
        <w:t>likelihood that a hazard will cause an injury or an occupational disease, and the severity of the injury or disease.</w:t>
      </w:r>
    </w:p>
    <w:p w:rsidR="00451314" w:rsidRPr="002A0C0D" w:rsidRDefault="00451314" w:rsidP="00451314">
      <w:pPr>
        <w:pStyle w:val="Subtitle"/>
      </w:pPr>
      <w:r w:rsidRPr="002A0C0D">
        <w:t>Risk Assessment - Definition</w:t>
      </w:r>
    </w:p>
    <w:p w:rsidR="00451314" w:rsidRPr="00881B6C" w:rsidRDefault="00451314" w:rsidP="00451314">
      <w:pPr>
        <w:spacing w:line="360" w:lineRule="auto"/>
        <w:ind w:left="720"/>
        <w:contextualSpacing/>
        <w:rPr>
          <w:rFonts w:ascii="Times New Roman" w:eastAsia="Times New Roman" w:hAnsi="Times New Roman"/>
          <w:sz w:val="24"/>
          <w:szCs w:val="24"/>
        </w:rPr>
      </w:pPr>
      <w:r w:rsidRPr="002A0C0D">
        <w:rPr>
          <w:rFonts w:ascii="Times New Roman" w:hAnsi="Times New Roman"/>
          <w:sz w:val="24"/>
          <w:szCs w:val="24"/>
        </w:rPr>
        <w:t>A risk assessment is an evaluation of a hazard to determine if it presents a likely risk of causing an in</w:t>
      </w:r>
      <w:r>
        <w:rPr>
          <w:rFonts w:ascii="Times New Roman" w:hAnsi="Times New Roman"/>
          <w:sz w:val="24"/>
          <w:szCs w:val="24"/>
        </w:rPr>
        <w:t>jury or disease, and its severity</w:t>
      </w:r>
      <w:r w:rsidRPr="002A0C0D">
        <w:rPr>
          <w:rFonts w:ascii="Times New Roman" w:hAnsi="Times New Roman"/>
          <w:sz w:val="24"/>
          <w:szCs w:val="24"/>
        </w:rPr>
        <w:t xml:space="preserve">.  </w:t>
      </w:r>
    </w:p>
    <w:p w:rsidR="00451314" w:rsidRPr="002A0C0D" w:rsidRDefault="00451314" w:rsidP="00451314">
      <w:pPr>
        <w:pStyle w:val="Subtitle"/>
      </w:pPr>
      <w:r w:rsidRPr="002A0C0D">
        <w:t>Risk Assessment</w:t>
      </w:r>
      <w:r>
        <w:t>s</w:t>
      </w:r>
      <w:r w:rsidRPr="002A0C0D">
        <w:t xml:space="preserve"> - Methods</w:t>
      </w:r>
    </w:p>
    <w:p w:rsidR="00451314" w:rsidRDefault="00451314" w:rsidP="00451314">
      <w:pPr>
        <w:numPr>
          <w:ilvl w:val="0"/>
          <w:numId w:val="27"/>
        </w:numPr>
        <w:spacing w:after="200" w:line="360" w:lineRule="auto"/>
        <w:contextualSpacing/>
        <w:rPr>
          <w:rFonts w:ascii="Times New Roman" w:hAnsi="Times New Roman"/>
          <w:sz w:val="24"/>
          <w:szCs w:val="24"/>
        </w:rPr>
      </w:pPr>
      <w:r>
        <w:rPr>
          <w:rFonts w:ascii="Times New Roman" w:hAnsi="Times New Roman"/>
          <w:sz w:val="24"/>
          <w:szCs w:val="24"/>
        </w:rPr>
        <w:t>Most risk assessments will be done internally by a person knowledgeable in the work.  An internal risk assessment will include the assignment of a risk ranking and a review by the worker representative.</w:t>
      </w:r>
    </w:p>
    <w:p w:rsidR="00451314" w:rsidRDefault="00451314" w:rsidP="00451314">
      <w:pPr>
        <w:numPr>
          <w:ilvl w:val="0"/>
          <w:numId w:val="27"/>
        </w:numPr>
        <w:spacing w:after="200" w:line="360" w:lineRule="auto"/>
        <w:contextualSpacing/>
        <w:rPr>
          <w:rFonts w:ascii="Times New Roman" w:hAnsi="Times New Roman"/>
          <w:sz w:val="24"/>
          <w:szCs w:val="24"/>
        </w:rPr>
      </w:pPr>
      <w:r>
        <w:rPr>
          <w:rFonts w:ascii="Times New Roman" w:hAnsi="Times New Roman"/>
          <w:sz w:val="24"/>
          <w:szCs w:val="24"/>
        </w:rPr>
        <w:t>In cases when a risk assessment requires specialized knowledge or qualifications the assessment will be made by a qualified professional.</w:t>
      </w:r>
    </w:p>
    <w:p w:rsidR="00451314" w:rsidRDefault="00451314" w:rsidP="00451314">
      <w:pPr>
        <w:pStyle w:val="Subtitle"/>
      </w:pPr>
      <w:r>
        <w:t>Internal Risk Assessments</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An internal risk assessment must be conducted by a person knowledgeable and experienced in the work being done. If the work requires specialized training or certification then the person conducting the risk assessment must have those qualifications.</w:t>
      </w:r>
    </w:p>
    <w:p w:rsidR="00451314" w:rsidRPr="00451314" w:rsidRDefault="00451314" w:rsidP="00451314">
      <w:pPr>
        <w:spacing w:line="360" w:lineRule="auto"/>
        <w:ind w:left="720"/>
        <w:contextualSpacing/>
        <w:rPr>
          <w:rFonts w:ascii="Times New Roman" w:hAnsi="Times New Roman"/>
          <w:sz w:val="10"/>
          <w:szCs w:val="24"/>
        </w:rPr>
      </w:pP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An internal risk assessment is based upon the assignment of a risk ranking to a hazard.  The assignment of a risk ranking includes the consideration of two factors:</w:t>
      </w:r>
    </w:p>
    <w:p w:rsidR="00451314" w:rsidRPr="00451314" w:rsidRDefault="00451314" w:rsidP="00451314">
      <w:pPr>
        <w:spacing w:line="360" w:lineRule="auto"/>
        <w:ind w:left="720"/>
        <w:contextualSpacing/>
        <w:rPr>
          <w:rFonts w:ascii="Times New Roman" w:hAnsi="Times New Roman"/>
          <w:sz w:val="10"/>
          <w:szCs w:val="24"/>
        </w:rPr>
      </w:pPr>
    </w:p>
    <w:p w:rsidR="00451314" w:rsidRPr="00881B6C" w:rsidRDefault="00451314" w:rsidP="00451314">
      <w:pPr>
        <w:numPr>
          <w:ilvl w:val="0"/>
          <w:numId w:val="2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likelihood of an</w:t>
      </w:r>
      <w:r>
        <w:rPr>
          <w:rFonts w:ascii="Times New Roman" w:eastAsia="Times New Roman" w:hAnsi="Times New Roman"/>
          <w:sz w:val="24"/>
          <w:szCs w:val="24"/>
        </w:rPr>
        <w:t xml:space="preserve"> incident or exposure occurring,</w:t>
      </w:r>
      <w:r w:rsidRPr="00881B6C">
        <w:rPr>
          <w:rFonts w:ascii="Times New Roman" w:eastAsia="Times New Roman" w:hAnsi="Times New Roman"/>
          <w:sz w:val="24"/>
          <w:szCs w:val="24"/>
        </w:rPr>
        <w:t xml:space="preserve"> and</w:t>
      </w:r>
    </w:p>
    <w:p w:rsidR="00451314" w:rsidRDefault="00451314" w:rsidP="004D6EA9">
      <w:pPr>
        <w:numPr>
          <w:ilvl w:val="0"/>
          <w:numId w:val="28"/>
        </w:numPr>
        <w:tabs>
          <w:tab w:val="clear" w:pos="720"/>
          <w:tab w:val="num" w:pos="1440"/>
        </w:tabs>
        <w:spacing w:before="100" w:beforeAutospacing="1" w:after="100" w:afterAutospacing="1" w:line="360" w:lineRule="auto"/>
        <w:ind w:left="1440"/>
        <w:contextualSpacing/>
      </w:pPr>
      <w:r w:rsidRPr="00451314">
        <w:rPr>
          <w:rFonts w:ascii="Times New Roman" w:eastAsia="Times New Roman" w:hAnsi="Times New Roman"/>
          <w:sz w:val="24"/>
          <w:szCs w:val="24"/>
        </w:rPr>
        <w:t>The likely seriousness of any injury or illness that could result if the incident or exposure occurs.</w:t>
      </w:r>
      <w:r>
        <w:br w:type="page"/>
      </w:r>
    </w:p>
    <w:p w:rsidR="00451314" w:rsidRPr="002A0C0D"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lastRenderedPageBreak/>
        <w:t>Based upon these two factors a hazard will be given a ranking based upon the</w:t>
      </w:r>
      <w:r w:rsidRPr="002A0C0D">
        <w:rPr>
          <w:rFonts w:ascii="Times New Roman" w:hAnsi="Times New Roman"/>
          <w:sz w:val="24"/>
          <w:szCs w:val="24"/>
        </w:rPr>
        <w:t xml:space="preserve"> </w:t>
      </w:r>
      <w:r w:rsidRPr="002A0C0D">
        <w:rPr>
          <w:rFonts w:ascii="Times New Roman" w:hAnsi="Times New Roman"/>
          <w:b/>
          <w:i/>
          <w:sz w:val="24"/>
          <w:szCs w:val="24"/>
        </w:rPr>
        <w:t xml:space="preserve">ABCD </w:t>
      </w:r>
      <w:r>
        <w:rPr>
          <w:rFonts w:ascii="Times New Roman" w:hAnsi="Times New Roman"/>
          <w:b/>
          <w:i/>
          <w:sz w:val="24"/>
          <w:szCs w:val="24"/>
        </w:rPr>
        <w:t>Risk Rank</w:t>
      </w:r>
      <w:r w:rsidRPr="002A0C0D">
        <w:rPr>
          <w:rFonts w:ascii="Times New Roman" w:hAnsi="Times New Roman"/>
          <w:b/>
          <w:i/>
          <w:sz w:val="24"/>
          <w:szCs w:val="24"/>
        </w:rPr>
        <w:t>ing Protocol</w:t>
      </w:r>
      <w:r w:rsidRPr="002A0C0D">
        <w:rPr>
          <w:rFonts w:ascii="Times New Roman" w:hAnsi="Times New Roman"/>
          <w:sz w:val="24"/>
          <w:szCs w:val="24"/>
        </w:rPr>
        <w:t>:</w:t>
      </w:r>
    </w:p>
    <w:p w:rsidR="00451314" w:rsidRPr="00451314" w:rsidRDefault="00451314" w:rsidP="00451314">
      <w:pPr>
        <w:pStyle w:val="Heading7"/>
        <w:keepLines w:val="0"/>
        <w:numPr>
          <w:ilvl w:val="0"/>
          <w:numId w:val="24"/>
        </w:numPr>
        <w:tabs>
          <w:tab w:val="left" w:pos="0"/>
        </w:tabs>
        <w:spacing w:before="0" w:line="360" w:lineRule="auto"/>
        <w:ind w:left="1440"/>
        <w:contextualSpacing/>
        <w:rPr>
          <w:rStyle w:val="ArrowBody"/>
          <w:rFonts w:ascii="Times New Roman" w:hAnsi="Times New Roman"/>
          <w:color w:val="auto"/>
          <w:sz w:val="24"/>
        </w:rPr>
      </w:pPr>
      <w:r w:rsidRPr="00451314">
        <w:rPr>
          <w:rStyle w:val="ArrowBody"/>
          <w:rFonts w:ascii="Times New Roman" w:hAnsi="Times New Roman"/>
          <w:color w:val="auto"/>
          <w:sz w:val="24"/>
        </w:rPr>
        <w:t xml:space="preserve">A  Hazards: </w:t>
      </w:r>
      <w:r w:rsidRPr="00451314">
        <w:rPr>
          <w:rStyle w:val="ArrowBody"/>
          <w:rFonts w:ascii="Times New Roman" w:hAnsi="Times New Roman"/>
          <w:b/>
          <w:color w:val="auto"/>
          <w:sz w:val="24"/>
        </w:rPr>
        <w:t xml:space="preserve">Are conditions or practices that have the potential to cause loss of life, critical injury, and/or extensive damage to structures, equipment or materials.  </w:t>
      </w:r>
    </w:p>
    <w:p w:rsidR="00451314" w:rsidRPr="00451314" w:rsidRDefault="00451314" w:rsidP="00451314">
      <w:pPr>
        <w:pStyle w:val="Heading8"/>
        <w:keepLines w:val="0"/>
        <w:numPr>
          <w:ilvl w:val="0"/>
          <w:numId w:val="24"/>
        </w:numPr>
        <w:tabs>
          <w:tab w:val="left" w:pos="0"/>
        </w:tabs>
        <w:spacing w:before="0" w:line="360" w:lineRule="auto"/>
        <w:ind w:left="1440"/>
        <w:contextualSpacing/>
        <w:rPr>
          <w:rStyle w:val="ArrowBody"/>
          <w:rFonts w:ascii="Times New Roman" w:hAnsi="Times New Roman"/>
          <w:color w:val="auto"/>
          <w:sz w:val="24"/>
        </w:rPr>
      </w:pPr>
      <w:r w:rsidRPr="00451314">
        <w:rPr>
          <w:rStyle w:val="ArrowBody"/>
          <w:rFonts w:ascii="Times New Roman" w:hAnsi="Times New Roman"/>
          <w:color w:val="auto"/>
          <w:sz w:val="24"/>
        </w:rPr>
        <w:t xml:space="preserve">B  Hazards: </w:t>
      </w:r>
      <w:r w:rsidRPr="00451314">
        <w:rPr>
          <w:rStyle w:val="ArrowBody"/>
          <w:rFonts w:ascii="Times New Roman" w:hAnsi="Times New Roman"/>
          <w:b/>
          <w:color w:val="auto"/>
          <w:sz w:val="24"/>
        </w:rPr>
        <w:t xml:space="preserve"> Are conditions or practices that have the potential to cause a serious injury, illness, or property damage.  </w:t>
      </w:r>
    </w:p>
    <w:p w:rsidR="00451314" w:rsidRPr="00451314" w:rsidRDefault="00451314" w:rsidP="00451314">
      <w:pPr>
        <w:pStyle w:val="Heading9"/>
        <w:keepLines w:val="0"/>
        <w:numPr>
          <w:ilvl w:val="0"/>
          <w:numId w:val="24"/>
        </w:numPr>
        <w:tabs>
          <w:tab w:val="left" w:pos="0"/>
        </w:tabs>
        <w:spacing w:before="0" w:line="360" w:lineRule="auto"/>
        <w:ind w:left="1440"/>
        <w:contextualSpacing/>
        <w:rPr>
          <w:rStyle w:val="ArrowBody"/>
          <w:rFonts w:ascii="Times New Roman" w:hAnsi="Times New Roman"/>
          <w:iCs w:val="0"/>
          <w:color w:val="auto"/>
          <w:sz w:val="24"/>
        </w:rPr>
      </w:pPr>
      <w:r w:rsidRPr="00451314">
        <w:rPr>
          <w:rStyle w:val="ArrowBody"/>
          <w:rFonts w:ascii="Times New Roman" w:hAnsi="Times New Roman"/>
          <w:color w:val="auto"/>
          <w:sz w:val="24"/>
        </w:rPr>
        <w:t xml:space="preserve">C  Hazards:  </w:t>
      </w:r>
      <w:r w:rsidRPr="00451314">
        <w:rPr>
          <w:rStyle w:val="ArrowBody"/>
          <w:rFonts w:ascii="Times New Roman" w:hAnsi="Times New Roman"/>
          <w:b/>
          <w:color w:val="auto"/>
          <w:sz w:val="24"/>
        </w:rPr>
        <w:t>Are conditions or practices with a potential for causing non-disabling injuries or non-disruptive property damage.</w:t>
      </w:r>
      <w:r w:rsidRPr="00451314">
        <w:rPr>
          <w:rStyle w:val="ArrowBody"/>
          <w:rFonts w:ascii="Times New Roman" w:hAnsi="Times New Roman"/>
          <w:color w:val="auto"/>
          <w:sz w:val="24"/>
        </w:rPr>
        <w:t xml:space="preserve">  </w:t>
      </w:r>
    </w:p>
    <w:p w:rsidR="00451314" w:rsidRPr="00451314" w:rsidRDefault="00451314" w:rsidP="00451314">
      <w:pPr>
        <w:numPr>
          <w:ilvl w:val="0"/>
          <w:numId w:val="24"/>
        </w:numPr>
        <w:spacing w:after="200" w:line="276" w:lineRule="auto"/>
        <w:ind w:left="1440"/>
        <w:rPr>
          <w:rFonts w:ascii="Times New Roman" w:hAnsi="Times New Roman"/>
          <w:sz w:val="24"/>
          <w:szCs w:val="24"/>
          <w:lang w:val="en-US"/>
        </w:rPr>
      </w:pPr>
      <w:r w:rsidRPr="00451314">
        <w:rPr>
          <w:rStyle w:val="ArrowBody"/>
          <w:rFonts w:ascii="Times New Roman" w:eastAsia="Times New Roman" w:hAnsi="Times New Roman"/>
          <w:b/>
          <w:bCs/>
          <w:sz w:val="24"/>
          <w:szCs w:val="24"/>
          <w:lang w:val="en-US"/>
        </w:rPr>
        <w:t>D Hazards:</w:t>
      </w:r>
      <w:r w:rsidRPr="00451314">
        <w:rPr>
          <w:rFonts w:ascii="Times New Roman" w:hAnsi="Times New Roman"/>
          <w:sz w:val="24"/>
          <w:szCs w:val="24"/>
          <w:lang w:val="en-US"/>
        </w:rPr>
        <w:t xml:space="preserve"> Are conditions or practices that have no potential for causing injuries or property damage.</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w:t>
      </w:r>
      <w:r w:rsidRPr="002A0C0D">
        <w:rPr>
          <w:rFonts w:ascii="Times New Roman" w:hAnsi="Times New Roman"/>
          <w:sz w:val="24"/>
          <w:szCs w:val="24"/>
        </w:rPr>
        <w:t xml:space="preserve"> risk assessment </w:t>
      </w:r>
      <w:r>
        <w:rPr>
          <w:rFonts w:ascii="Times New Roman" w:hAnsi="Times New Roman"/>
          <w:sz w:val="24"/>
          <w:szCs w:val="24"/>
        </w:rPr>
        <w:t>will</w:t>
      </w:r>
      <w:r w:rsidRPr="002A0C0D">
        <w:rPr>
          <w:rFonts w:ascii="Times New Roman" w:hAnsi="Times New Roman"/>
          <w:sz w:val="24"/>
          <w:szCs w:val="24"/>
        </w:rPr>
        <w:t xml:space="preserve"> be documented </w:t>
      </w:r>
      <w:r>
        <w:rPr>
          <w:rFonts w:ascii="Times New Roman" w:hAnsi="Times New Roman"/>
          <w:sz w:val="24"/>
          <w:szCs w:val="24"/>
        </w:rPr>
        <w:t xml:space="preserve">on a </w:t>
      </w:r>
      <w:r w:rsidRPr="00612DA5">
        <w:rPr>
          <w:rFonts w:ascii="Times New Roman" w:hAnsi="Times New Roman"/>
          <w:b/>
          <w:i/>
          <w:sz w:val="24"/>
          <w:szCs w:val="24"/>
        </w:rPr>
        <w:t>Risk Assessment Worksheet</w:t>
      </w:r>
      <w:r>
        <w:rPr>
          <w:rFonts w:ascii="Times New Roman" w:hAnsi="Times New Roman"/>
          <w:sz w:val="24"/>
          <w:szCs w:val="24"/>
        </w:rPr>
        <w:t xml:space="preserve"> </w:t>
      </w:r>
      <w:r w:rsidRPr="002A0C0D">
        <w:rPr>
          <w:rFonts w:ascii="Times New Roman" w:hAnsi="Times New Roman"/>
          <w:sz w:val="24"/>
          <w:szCs w:val="24"/>
        </w:rPr>
        <w:t xml:space="preserve">and explain the rationale for its conclusions.  If a risk assessment has not been conducted with the involvement of the </w:t>
      </w:r>
      <w:r>
        <w:rPr>
          <w:rFonts w:ascii="Times New Roman" w:hAnsi="Times New Roman"/>
          <w:sz w:val="24"/>
          <w:szCs w:val="24"/>
        </w:rPr>
        <w:t>worker representative</w:t>
      </w:r>
      <w:r w:rsidRPr="002A0C0D">
        <w:rPr>
          <w:rFonts w:ascii="Times New Roman" w:hAnsi="Times New Roman"/>
          <w:sz w:val="24"/>
          <w:szCs w:val="24"/>
        </w:rPr>
        <w:t xml:space="preserve"> for the site then </w:t>
      </w:r>
      <w:r>
        <w:rPr>
          <w:rFonts w:ascii="Times New Roman" w:hAnsi="Times New Roman"/>
          <w:sz w:val="24"/>
          <w:szCs w:val="24"/>
        </w:rPr>
        <w:t xml:space="preserve">the </w:t>
      </w:r>
      <w:r w:rsidRPr="008126AA">
        <w:rPr>
          <w:rFonts w:ascii="Times New Roman" w:hAnsi="Times New Roman"/>
          <w:sz w:val="24"/>
          <w:szCs w:val="24"/>
        </w:rPr>
        <w:t>worksheet</w:t>
      </w:r>
      <w:r>
        <w:rPr>
          <w:rFonts w:ascii="Times New Roman" w:hAnsi="Times New Roman"/>
          <w:sz w:val="24"/>
          <w:szCs w:val="24"/>
        </w:rPr>
        <w:t xml:space="preserve"> will be</w:t>
      </w:r>
      <w:r w:rsidRPr="008126AA">
        <w:rPr>
          <w:rFonts w:ascii="Times New Roman" w:hAnsi="Times New Roman"/>
          <w:sz w:val="24"/>
          <w:szCs w:val="24"/>
        </w:rPr>
        <w:t xml:space="preserve"> reviewed by the </w:t>
      </w:r>
      <w:r>
        <w:rPr>
          <w:rFonts w:ascii="Times New Roman" w:hAnsi="Times New Roman"/>
          <w:sz w:val="24"/>
          <w:szCs w:val="24"/>
        </w:rPr>
        <w:t>representative.</w:t>
      </w:r>
    </w:p>
    <w:p w:rsidR="00451314" w:rsidRPr="00246117" w:rsidRDefault="00451314" w:rsidP="00451314">
      <w:pPr>
        <w:pStyle w:val="Subtitle"/>
      </w:pPr>
      <w:r>
        <w:t>Specialized Risk Assessments</w:t>
      </w:r>
    </w:p>
    <w:p w:rsidR="00451314" w:rsidRDefault="00451314" w:rsidP="00451314">
      <w:pPr>
        <w:spacing w:line="360" w:lineRule="auto"/>
        <w:ind w:left="720"/>
        <w:contextualSpacing/>
        <w:rPr>
          <w:rFonts w:ascii="Times New Roman" w:hAnsi="Times New Roman"/>
          <w:sz w:val="24"/>
          <w:szCs w:val="24"/>
        </w:rPr>
      </w:pPr>
      <w:r w:rsidRPr="00246117">
        <w:rPr>
          <w:rFonts w:ascii="Times New Roman" w:hAnsi="Times New Roman"/>
          <w:sz w:val="24"/>
          <w:szCs w:val="24"/>
        </w:rPr>
        <w:t xml:space="preserve">Specialized </w:t>
      </w:r>
      <w:r>
        <w:rPr>
          <w:rFonts w:ascii="Times New Roman" w:hAnsi="Times New Roman"/>
          <w:sz w:val="24"/>
          <w:szCs w:val="24"/>
        </w:rPr>
        <w:t>risk assessments will be carried out on technically complex hazards requiring professional qualifications.  Specialized risk assessments may be required for hazards related to such workplace elements as:</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Cranes or hoists,</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Airborne contaminants, or</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Confined spaces.</w:t>
      </w:r>
    </w:p>
    <w:p w:rsidR="00451314" w:rsidRPr="002A0C0D"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 xml:space="preserve">Specialized hazards will be assessed by a </w:t>
      </w:r>
      <w:r w:rsidRPr="002A0C0D">
        <w:rPr>
          <w:rFonts w:ascii="Times New Roman" w:hAnsi="Times New Roman"/>
          <w:sz w:val="24"/>
          <w:szCs w:val="24"/>
        </w:rPr>
        <w:t xml:space="preserve">qualified </w:t>
      </w:r>
      <w:r>
        <w:rPr>
          <w:rFonts w:ascii="Times New Roman" w:hAnsi="Times New Roman"/>
          <w:sz w:val="24"/>
          <w:szCs w:val="24"/>
        </w:rPr>
        <w:t xml:space="preserve">professional </w:t>
      </w:r>
      <w:r w:rsidRPr="002A0C0D">
        <w:rPr>
          <w:rFonts w:ascii="Times New Roman" w:hAnsi="Times New Roman"/>
          <w:sz w:val="24"/>
          <w:szCs w:val="24"/>
        </w:rPr>
        <w:t>such as</w:t>
      </w:r>
      <w:r>
        <w:rPr>
          <w:rFonts w:ascii="Times New Roman" w:hAnsi="Times New Roman"/>
          <w:sz w:val="24"/>
          <w:szCs w:val="24"/>
        </w:rPr>
        <w:t xml:space="preserve"> a</w:t>
      </w:r>
      <w:r w:rsidRPr="002A0C0D">
        <w:rPr>
          <w:rFonts w:ascii="Times New Roman" w:hAnsi="Times New Roman"/>
          <w:sz w:val="24"/>
          <w:szCs w:val="24"/>
        </w:rPr>
        <w:t>:</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Pr>
          <w:rFonts w:ascii="Times New Roman" w:hAnsi="Times New Roman"/>
          <w:sz w:val="24"/>
          <w:szCs w:val="24"/>
        </w:rPr>
        <w:t>Professional Engineer,</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Canadian</w:t>
      </w:r>
      <w:r>
        <w:rPr>
          <w:rFonts w:ascii="Times New Roman" w:hAnsi="Times New Roman"/>
          <w:sz w:val="24"/>
          <w:szCs w:val="24"/>
        </w:rPr>
        <w:t xml:space="preserve"> Registered Safety Professional,</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Re</w:t>
      </w:r>
      <w:r>
        <w:rPr>
          <w:rFonts w:ascii="Times New Roman" w:hAnsi="Times New Roman"/>
          <w:sz w:val="24"/>
          <w:szCs w:val="24"/>
        </w:rPr>
        <w:t>gistered Occupational Hygienist,</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Certifie</w:t>
      </w:r>
      <w:r>
        <w:rPr>
          <w:rFonts w:ascii="Times New Roman" w:hAnsi="Times New Roman"/>
          <w:sz w:val="24"/>
          <w:szCs w:val="24"/>
        </w:rPr>
        <w:t>d Industrial Hygienist, or</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Pr>
          <w:rFonts w:ascii="Times New Roman" w:hAnsi="Times New Roman"/>
          <w:sz w:val="24"/>
          <w:szCs w:val="24"/>
        </w:rPr>
        <w:t>Certified Safety Professional.</w:t>
      </w:r>
    </w:p>
    <w:p w:rsidR="00451314" w:rsidRDefault="00451314" w:rsidP="00451314">
      <w:pPr>
        <w:spacing w:line="360" w:lineRule="auto"/>
        <w:ind w:left="720"/>
        <w:contextualSpacing/>
      </w:pPr>
      <w:r w:rsidRPr="002A0C0D">
        <w:rPr>
          <w:rFonts w:ascii="Times New Roman" w:hAnsi="Times New Roman"/>
          <w:sz w:val="24"/>
          <w:szCs w:val="24"/>
        </w:rPr>
        <w:t>A risk assessment car</w:t>
      </w:r>
      <w:r>
        <w:rPr>
          <w:rFonts w:ascii="Times New Roman" w:hAnsi="Times New Roman"/>
          <w:sz w:val="24"/>
          <w:szCs w:val="24"/>
        </w:rPr>
        <w:t xml:space="preserve">ried out by a professional will be in writing, will be signed and sealed, </w:t>
      </w:r>
      <w:r w:rsidRPr="002A0C0D">
        <w:rPr>
          <w:rFonts w:ascii="Times New Roman" w:hAnsi="Times New Roman"/>
          <w:sz w:val="24"/>
          <w:szCs w:val="24"/>
        </w:rPr>
        <w:t>and</w:t>
      </w:r>
      <w:r>
        <w:rPr>
          <w:rFonts w:ascii="Times New Roman" w:hAnsi="Times New Roman"/>
          <w:sz w:val="24"/>
          <w:szCs w:val="24"/>
        </w:rPr>
        <w:t xml:space="preserve"> will identify</w:t>
      </w:r>
      <w:r w:rsidRPr="002A0C0D">
        <w:rPr>
          <w:rFonts w:ascii="Times New Roman" w:hAnsi="Times New Roman"/>
          <w:sz w:val="24"/>
          <w:szCs w:val="24"/>
        </w:rPr>
        <w:t xml:space="preserve"> the professional’s qualifications.</w:t>
      </w:r>
      <w:r>
        <w:br w:type="page"/>
      </w:r>
    </w:p>
    <w:p w:rsidR="00451314" w:rsidRPr="002A0C0D" w:rsidRDefault="00451314" w:rsidP="00451314">
      <w:pPr>
        <w:pStyle w:val="Subtitle"/>
      </w:pPr>
      <w:r w:rsidRPr="002A0C0D">
        <w:lastRenderedPageBreak/>
        <w:t>Responsibilities</w:t>
      </w:r>
      <w:r>
        <w:t xml:space="preserve"> of Managers and Supervisors</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managers and supervisors to ensure that all hazards are assessed for their risks using the appropriate method.</w:t>
      </w:r>
    </w:p>
    <w:p w:rsidR="00451314" w:rsidRPr="002A0C0D" w:rsidRDefault="00451314" w:rsidP="00451314">
      <w:pPr>
        <w:pStyle w:val="Subtitle"/>
      </w:pPr>
      <w:r w:rsidRPr="002A0C0D">
        <w:t>References</w:t>
      </w:r>
    </w:p>
    <w:p w:rsidR="00451314" w:rsidRPr="00451314" w:rsidRDefault="00451314" w:rsidP="00451314">
      <w:pPr>
        <w:spacing w:line="360" w:lineRule="auto"/>
        <w:ind w:left="720"/>
        <w:contextualSpacing/>
        <w:rPr>
          <w:rFonts w:ascii="Times New Roman" w:hAnsi="Times New Roman"/>
          <w:i/>
          <w:sz w:val="24"/>
          <w:szCs w:val="24"/>
        </w:rPr>
      </w:pPr>
      <w:r w:rsidRPr="00451314">
        <w:rPr>
          <w:rFonts w:ascii="Times New Roman" w:hAnsi="Times New Roman"/>
          <w:i/>
          <w:sz w:val="24"/>
          <w:szCs w:val="24"/>
        </w:rPr>
        <w:t>Meetings &amp; Communication – Worker Representative</w:t>
      </w:r>
    </w:p>
    <w:p w:rsidR="00451314" w:rsidRPr="00451314" w:rsidRDefault="00451314" w:rsidP="00451314">
      <w:pPr>
        <w:spacing w:line="360" w:lineRule="auto"/>
        <w:ind w:left="720"/>
        <w:contextualSpacing/>
        <w:rPr>
          <w:rFonts w:ascii="Times New Roman" w:hAnsi="Times New Roman"/>
          <w:sz w:val="24"/>
          <w:szCs w:val="24"/>
        </w:rPr>
      </w:pPr>
      <w:r w:rsidRPr="00451314">
        <w:rPr>
          <w:rFonts w:ascii="Times New Roman" w:hAnsi="Times New Roman"/>
          <w:i/>
          <w:sz w:val="24"/>
          <w:szCs w:val="24"/>
        </w:rPr>
        <w:t>Risk Assessment Worksheet</w:t>
      </w:r>
    </w:p>
    <w:p w:rsidR="00451314" w:rsidRDefault="00451314">
      <w:pPr>
        <w:rPr>
          <w:rFonts w:ascii="Times New Roman" w:hAnsi="Times New Roman"/>
          <w:sz w:val="24"/>
          <w:szCs w:val="24"/>
        </w:rPr>
      </w:pPr>
      <w:r>
        <w:rPr>
          <w:rFonts w:ascii="Times New Roman" w:hAnsi="Times New Roman"/>
          <w:sz w:val="24"/>
          <w:szCs w:val="24"/>
        </w:rPr>
        <w:br w:type="page"/>
      </w:r>
    </w:p>
    <w:p w:rsidR="00451314" w:rsidRDefault="00451314" w:rsidP="00451314">
      <w:pPr>
        <w:pStyle w:val="Heading2"/>
      </w:pPr>
      <w:bookmarkStart w:id="12" w:name="_Toc415551224"/>
      <w:r>
        <w:lastRenderedPageBreak/>
        <w:t xml:space="preserve">Section </w:t>
      </w:r>
      <w:r w:rsidR="005F1FFF">
        <w:t>2.</w:t>
      </w:r>
      <w:r>
        <w:t>5: Hazard Management – Hazard Control</w:t>
      </w:r>
      <w:bookmarkEnd w:id="12"/>
    </w:p>
    <w:p w:rsidR="00451314" w:rsidRDefault="00451314" w:rsidP="00451314">
      <w:pPr>
        <w:pStyle w:val="Subtitle"/>
      </w:pPr>
      <w:r>
        <w:t>Hazard Control - Practice</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All hazards that present a risk to staff will be controlled in order to eliminate or reduce the risk to an acceptable level.  In practice, all work which is either high risk or has a risk rating of A,B or C will be reviewed to control the hazards present.</w:t>
      </w:r>
    </w:p>
    <w:p w:rsidR="00451314" w:rsidRDefault="00451314" w:rsidP="00451314">
      <w:pPr>
        <w:pStyle w:val="Subtitle"/>
      </w:pPr>
      <w:r>
        <w:t xml:space="preserve">Hazard Control </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If an assessment determines that a hazard presents a risk then the risk must be controlled.  In order of preference the control measures which will be considered are:</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Elimination of the hazard,</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Substitution of a less hazardous process or material,</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Engineering controls,</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Administrative controls, and/or</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Personal protective equipment (PPE).</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Hazard Elimination</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 xml:space="preserve">Elimination refers to the elimination of the task, equipment, or material which is the source of the hazard or aggravates the risk that the hazard presents.  </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Hazard Substitution</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Substitution refers to the substitution of a less hazardous procedure, piece of equipment, or substance to reduce the risk the job presents.</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Engineering Controls</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Engineering controls involve the design of physical guards, interlocks, or fail safes to reduce the physical risk presented by equipment and work processes.</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Administrative Controls</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Administrative controls are rules, procedures, or training that allows staff to understand the hazard and work with it safely.  Written instructions are an administrative control.</w:t>
      </w:r>
    </w:p>
    <w:p w:rsidR="00451314" w:rsidRDefault="00451314" w:rsidP="00451314">
      <w:r>
        <w:br w:type="page"/>
      </w:r>
    </w:p>
    <w:p w:rsidR="00451314" w:rsidRDefault="00451314" w:rsidP="005F1FFF">
      <w:pPr>
        <w:pStyle w:val="Subtitle"/>
      </w:pPr>
      <w:r>
        <w:lastRenderedPageBreak/>
        <w:t>Personal Protective Equipment</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 xml:space="preserve">Personal protective equipment such as hard hats, goggles, or respirators are intended to provide a level of physical protection to workers in the event that they are working under hazardous conditions. </w:t>
      </w:r>
    </w:p>
    <w:p w:rsidR="00451314" w:rsidRDefault="00451314" w:rsidP="00451314">
      <w:pPr>
        <w:pStyle w:val="Subtitle"/>
      </w:pPr>
      <w:r>
        <w:t>Hazard Control Process</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 xml:space="preserve">Hazard controls will be developed and documented on a </w:t>
      </w:r>
      <w:r>
        <w:rPr>
          <w:rFonts w:ascii="Times New Roman" w:hAnsi="Times New Roman"/>
          <w:b/>
          <w:i/>
          <w:sz w:val="24"/>
          <w:szCs w:val="24"/>
        </w:rPr>
        <w:t>Hazard Control Worksheet</w:t>
      </w:r>
      <w:r>
        <w:rPr>
          <w:rFonts w:ascii="Times New Roman" w:hAnsi="Times New Roman"/>
          <w:sz w:val="24"/>
          <w:szCs w:val="24"/>
        </w:rPr>
        <w:t>.  Completed worksheets will be reviewed by the worker representative.</w:t>
      </w:r>
    </w:p>
    <w:p w:rsidR="00451314" w:rsidRDefault="00451314" w:rsidP="00451314">
      <w:pPr>
        <w:pStyle w:val="Subtitle"/>
      </w:pPr>
      <w:r>
        <w:t>Manager and Supervisor Responsibilities</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Manager and supervisors are responsible for ensuring that hazard controls are implemented and used for all work which presents a risk to staff.</w:t>
      </w:r>
    </w:p>
    <w:p w:rsidR="00451314" w:rsidRDefault="00451314" w:rsidP="00451314">
      <w:pPr>
        <w:pStyle w:val="Subtitle"/>
      </w:pPr>
      <w:r>
        <w:t>References</w:t>
      </w:r>
    </w:p>
    <w:p w:rsidR="00451314" w:rsidRPr="004D6EA9" w:rsidRDefault="00451314"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3, Section 115</w:t>
      </w:r>
    </w:p>
    <w:p w:rsidR="00451314" w:rsidRPr="004D6EA9" w:rsidRDefault="00451314"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3, Section 117</w:t>
      </w:r>
    </w:p>
    <w:p w:rsidR="00451314" w:rsidRDefault="00451314" w:rsidP="004D6EA9">
      <w:pPr>
        <w:spacing w:after="0" w:line="360" w:lineRule="auto"/>
        <w:ind w:left="720"/>
        <w:contextualSpacing/>
        <w:rPr>
          <w:rFonts w:ascii="Times New Roman" w:hAnsi="Times New Roman"/>
          <w:i/>
          <w:sz w:val="24"/>
          <w:szCs w:val="24"/>
        </w:rPr>
      </w:pPr>
      <w:r w:rsidRPr="004D6EA9">
        <w:rPr>
          <w:rFonts w:ascii="Times New Roman" w:eastAsia="Times New Roman" w:hAnsi="Times New Roman"/>
          <w:i/>
          <w:sz w:val="24"/>
          <w:szCs w:val="24"/>
        </w:rPr>
        <w:t>Hazard Control Worksheet</w:t>
      </w:r>
    </w:p>
    <w:p w:rsidR="00451314" w:rsidRDefault="00451314">
      <w:r>
        <w:br w:type="page"/>
      </w:r>
    </w:p>
    <w:p w:rsidR="00451314" w:rsidRDefault="00451314" w:rsidP="00451314">
      <w:pPr>
        <w:pStyle w:val="Heading1"/>
        <w:jc w:val="center"/>
        <w:rPr>
          <w:sz w:val="60"/>
          <w:szCs w:val="60"/>
        </w:rPr>
      </w:pPr>
      <w:bookmarkStart w:id="13" w:name="_Toc415551225"/>
      <w:r w:rsidRPr="006D697B">
        <w:rPr>
          <w:sz w:val="70"/>
          <w:szCs w:val="70"/>
        </w:rPr>
        <w:lastRenderedPageBreak/>
        <w:t>Element</w:t>
      </w:r>
      <w:r>
        <w:rPr>
          <w:sz w:val="70"/>
          <w:szCs w:val="70"/>
        </w:rPr>
        <w:t xml:space="preserve"> 3</w:t>
      </w:r>
      <w:r>
        <w:rPr>
          <w:sz w:val="70"/>
          <w:szCs w:val="70"/>
        </w:rPr>
        <w:br/>
      </w:r>
      <w:r>
        <w:rPr>
          <w:sz w:val="60"/>
          <w:szCs w:val="60"/>
        </w:rPr>
        <w:br/>
        <w:t>Orientation &amp; Training</w:t>
      </w:r>
      <w:bookmarkEnd w:id="13"/>
    </w:p>
    <w:p w:rsidR="00451314" w:rsidRDefault="00451314" w:rsidP="00451314">
      <w:pPr>
        <w:rPr>
          <w:rFonts w:ascii="Times New Roman" w:eastAsiaTheme="majorEastAsia" w:hAnsi="Times New Roman" w:cstheme="majorBidi"/>
        </w:rPr>
      </w:pPr>
      <w:r>
        <w:br w:type="page"/>
      </w:r>
    </w:p>
    <w:p w:rsidR="004D6EA9" w:rsidRDefault="004D6EA9" w:rsidP="004D6EA9">
      <w:pPr>
        <w:pStyle w:val="Heading2"/>
      </w:pPr>
      <w:bookmarkStart w:id="14" w:name="_Toc415551226"/>
      <w:r>
        <w:lastRenderedPageBreak/>
        <w:t xml:space="preserve">Section </w:t>
      </w:r>
      <w:r w:rsidR="005F1FFF">
        <w:t>3.</w:t>
      </w:r>
      <w:r>
        <w:t>1: Orientation and Training - Overview</w:t>
      </w:r>
      <w:bookmarkEnd w:id="14"/>
    </w:p>
    <w:p w:rsidR="004D6EA9" w:rsidRDefault="004D6EA9" w:rsidP="004D6EA9">
      <w:pPr>
        <w:pStyle w:val="Subtitle"/>
      </w:pPr>
      <w:r>
        <w:t>Orientation and Training - Policy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Each employee must receive the training necessary to ensure that they understand the hazards of their work and how to perform their work safely.  </w:t>
      </w:r>
    </w:p>
    <w:p w:rsidR="004D6EA9" w:rsidRDefault="004D6EA9" w:rsidP="004D6EA9">
      <w:pPr>
        <w:pStyle w:val="Subtitle"/>
      </w:pPr>
      <w:r>
        <w:t>Orientation and Training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Providing workers with information about the hazards of their work and how to do their work safely is a fundamental part of a safety program. Training and orientation is the initial process by which that information is provided.</w:t>
      </w:r>
    </w:p>
    <w:p w:rsidR="004D6EA9" w:rsidRDefault="004D6EA9" w:rsidP="004D6EA9">
      <w:pPr>
        <w:pStyle w:val="Subtitle"/>
      </w:pPr>
      <w:r>
        <w:t>Training Inventory</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requirement to develop an inventory of safety training requirements for a jobs and positions is discussed in the </w:t>
      </w:r>
      <w:r>
        <w:rPr>
          <w:rFonts w:ascii="Times New Roman" w:hAnsi="Times New Roman"/>
          <w:b/>
          <w:i/>
          <w:sz w:val="24"/>
          <w:szCs w:val="24"/>
        </w:rPr>
        <w:t>Training Inventory Practice</w:t>
      </w:r>
      <w:r>
        <w:rPr>
          <w:rFonts w:ascii="Times New Roman" w:hAnsi="Times New Roman"/>
          <w:b/>
          <w:sz w:val="24"/>
          <w:szCs w:val="24"/>
        </w:rPr>
        <w:t>.</w:t>
      </w:r>
    </w:p>
    <w:p w:rsidR="004D6EA9" w:rsidRDefault="004D6EA9" w:rsidP="004D6EA9">
      <w:pPr>
        <w:pStyle w:val="Subtitle"/>
      </w:pPr>
      <w:r>
        <w:t>General Principles</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basic principles of effective safety training are discussed in the </w:t>
      </w:r>
      <w:r>
        <w:rPr>
          <w:rFonts w:ascii="Times New Roman" w:hAnsi="Times New Roman"/>
          <w:b/>
          <w:i/>
          <w:sz w:val="24"/>
          <w:szCs w:val="24"/>
        </w:rPr>
        <w:t>General Requirements Practice</w:t>
      </w:r>
      <w:r>
        <w:rPr>
          <w:rFonts w:ascii="Times New Roman" w:hAnsi="Times New Roman"/>
          <w:b/>
          <w:sz w:val="24"/>
          <w:szCs w:val="24"/>
        </w:rPr>
        <w:t>.</w:t>
      </w:r>
    </w:p>
    <w:p w:rsidR="004D6EA9" w:rsidRDefault="004D6EA9" w:rsidP="004D6EA9">
      <w:pPr>
        <w:pStyle w:val="Subtitle"/>
      </w:pPr>
      <w:r>
        <w:t>Orientation</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The requirement to give all employees proper orientation and training in the safe performance of the work is described in the</w:t>
      </w:r>
      <w:r>
        <w:rPr>
          <w:rFonts w:ascii="Times New Roman" w:hAnsi="Times New Roman"/>
          <w:b/>
          <w:sz w:val="24"/>
          <w:szCs w:val="24"/>
        </w:rPr>
        <w:t xml:space="preserve"> </w:t>
      </w:r>
      <w:r>
        <w:rPr>
          <w:rFonts w:ascii="Times New Roman" w:hAnsi="Times New Roman"/>
          <w:b/>
          <w:i/>
          <w:sz w:val="24"/>
          <w:szCs w:val="24"/>
        </w:rPr>
        <w:t>Orientation Policy.</w:t>
      </w:r>
    </w:p>
    <w:p w:rsidR="004D6EA9" w:rsidRDefault="004D6EA9" w:rsidP="004D6EA9">
      <w:pPr>
        <w:pStyle w:val="Subtitle"/>
      </w:pPr>
      <w:r>
        <w:t>Ongoing Training</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requirement to provide staff with ongoing safety training to ensure that they are able to continue performing their job safely is described in the </w:t>
      </w:r>
      <w:r>
        <w:rPr>
          <w:rFonts w:ascii="Times New Roman" w:hAnsi="Times New Roman"/>
          <w:b/>
          <w:i/>
          <w:sz w:val="24"/>
          <w:szCs w:val="24"/>
        </w:rPr>
        <w:t>Ongoing Training Practice</w:t>
      </w:r>
      <w:r>
        <w:rPr>
          <w:rFonts w:ascii="Times New Roman" w:hAnsi="Times New Roman"/>
          <w:b/>
          <w:sz w:val="24"/>
          <w:szCs w:val="24"/>
        </w:rPr>
        <w:t>.</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each supervisor to ensure that their employees have received training in the safe performance of their job before starting work.</w:t>
      </w:r>
    </w:p>
    <w:p w:rsidR="004D6EA9" w:rsidRDefault="004D6EA9" w:rsidP="004D6EA9">
      <w:r>
        <w:br w:type="page"/>
      </w:r>
    </w:p>
    <w:p w:rsidR="004D6EA9" w:rsidRDefault="004D6EA9" w:rsidP="004D6EA9">
      <w:pPr>
        <w:pStyle w:val="Subtitle"/>
      </w:pPr>
      <w:r>
        <w:lastRenderedPageBreak/>
        <w:t>References</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Occupational Health and Safety Regulation, Sections 2 – 5</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115</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117</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Training Inventory Matrix</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Record of Staff Orientation and Training Form</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5" w:name="_Toc415551227"/>
      <w:r>
        <w:lastRenderedPageBreak/>
        <w:t xml:space="preserve">Section </w:t>
      </w:r>
      <w:r w:rsidR="005F1FFF">
        <w:t>3.</w:t>
      </w:r>
      <w:r>
        <w:t>2: Orientation and Training – Training Inventory</w:t>
      </w:r>
      <w:bookmarkEnd w:id="15"/>
    </w:p>
    <w:p w:rsidR="004D6EA9" w:rsidRDefault="004D6EA9" w:rsidP="004D6EA9">
      <w:pPr>
        <w:pStyle w:val="Subtitle"/>
      </w:pPr>
      <w:r>
        <w:t>Training Inventory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Each employee must receive the training necessary to ensure that they understand the hazards of their work and how to perform their work safely.  This requires an individual training program which addresses an employee’s specific job duties, tasks, and work environment.  </w:t>
      </w:r>
    </w:p>
    <w:p w:rsidR="004D6EA9" w:rsidRDefault="004D6EA9" w:rsidP="004D6EA9">
      <w:pPr>
        <w:pStyle w:val="Subtitle"/>
      </w:pPr>
      <w:r>
        <w:t>Training Inventory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An inventory of instructions and training specific to each job will be developed to identify the instructions and training requirements for each position.  This inventory will be maintained as the </w:t>
      </w:r>
      <w:r>
        <w:rPr>
          <w:rFonts w:ascii="Times New Roman" w:hAnsi="Times New Roman"/>
          <w:b/>
          <w:i/>
          <w:sz w:val="24"/>
          <w:szCs w:val="24"/>
        </w:rPr>
        <w:t>Training Inventory Matrix</w:t>
      </w:r>
      <w:r>
        <w:rPr>
          <w:rFonts w:ascii="Times New Roman" w:hAnsi="Times New Roman"/>
          <w:sz w:val="24"/>
          <w:szCs w:val="24"/>
        </w:rPr>
        <w:t xml:space="preserve"> and used to structure all staff safety training.  Content for the inventory will be identified through the following:</w:t>
      </w:r>
    </w:p>
    <w:p w:rsidR="004D6EA9" w:rsidRDefault="004D6EA9" w:rsidP="004D6EA9">
      <w:pPr>
        <w:numPr>
          <w:ilvl w:val="0"/>
          <w:numId w:val="31"/>
        </w:numPr>
        <w:spacing w:after="0" w:line="360" w:lineRule="auto"/>
        <w:ind w:left="1434" w:hanging="357"/>
        <w:rPr>
          <w:rFonts w:ascii="Times New Roman" w:hAnsi="Times New Roman"/>
          <w:sz w:val="24"/>
          <w:szCs w:val="24"/>
        </w:rPr>
      </w:pPr>
      <w:r>
        <w:rPr>
          <w:rFonts w:ascii="Times New Roman" w:hAnsi="Times New Roman"/>
          <w:sz w:val="24"/>
          <w:szCs w:val="24"/>
        </w:rPr>
        <w:t xml:space="preserve">The training requirements of a task or job identified through the hazard identification and risk assessment process described in the </w:t>
      </w:r>
      <w:r>
        <w:rPr>
          <w:rFonts w:ascii="Times New Roman" w:hAnsi="Times New Roman"/>
          <w:b/>
          <w:i/>
          <w:sz w:val="24"/>
          <w:szCs w:val="24"/>
        </w:rPr>
        <w:t>Hazard Management Element</w:t>
      </w:r>
      <w:r>
        <w:rPr>
          <w:rFonts w:ascii="Times New Roman" w:hAnsi="Times New Roman"/>
          <w:sz w:val="24"/>
          <w:szCs w:val="24"/>
        </w:rPr>
        <w:t xml:space="preserve"> and </w:t>
      </w:r>
      <w:r>
        <w:rPr>
          <w:rFonts w:ascii="Times New Roman" w:hAnsi="Times New Roman"/>
          <w:b/>
          <w:i/>
          <w:sz w:val="24"/>
          <w:szCs w:val="24"/>
        </w:rPr>
        <w:t xml:space="preserve">Emergency Management Elements </w:t>
      </w:r>
      <w:r>
        <w:rPr>
          <w:rFonts w:ascii="Times New Roman" w:hAnsi="Times New Roman"/>
          <w:sz w:val="24"/>
          <w:szCs w:val="24"/>
        </w:rPr>
        <w:t xml:space="preserve">of this manual,  </w:t>
      </w:r>
    </w:p>
    <w:p w:rsidR="004D6EA9" w:rsidRDefault="004D6EA9" w:rsidP="004D6EA9">
      <w:pPr>
        <w:numPr>
          <w:ilvl w:val="0"/>
          <w:numId w:val="31"/>
        </w:numPr>
        <w:spacing w:after="0" w:line="360" w:lineRule="auto"/>
        <w:ind w:left="1434" w:hanging="357"/>
        <w:rPr>
          <w:rFonts w:ascii="Times New Roman" w:hAnsi="Times New Roman"/>
          <w:sz w:val="24"/>
          <w:szCs w:val="24"/>
        </w:rPr>
      </w:pPr>
      <w:r>
        <w:rPr>
          <w:rFonts w:ascii="Times New Roman" w:hAnsi="Times New Roman"/>
          <w:sz w:val="24"/>
          <w:szCs w:val="24"/>
        </w:rPr>
        <w:t xml:space="preserve">The written instructions developed for a task or job as described in the </w:t>
      </w:r>
      <w:r>
        <w:rPr>
          <w:rFonts w:ascii="Times New Roman" w:hAnsi="Times New Roman"/>
          <w:b/>
          <w:i/>
          <w:sz w:val="24"/>
          <w:szCs w:val="24"/>
        </w:rPr>
        <w:t xml:space="preserve">Written Instructions Element </w:t>
      </w:r>
      <w:r>
        <w:rPr>
          <w:rFonts w:ascii="Times New Roman" w:hAnsi="Times New Roman"/>
          <w:sz w:val="24"/>
          <w:szCs w:val="24"/>
        </w:rPr>
        <w:t>of this manual, and</w:t>
      </w:r>
    </w:p>
    <w:p w:rsidR="004D6EA9" w:rsidRDefault="004D6EA9" w:rsidP="004D6EA9">
      <w:pPr>
        <w:numPr>
          <w:ilvl w:val="0"/>
          <w:numId w:val="31"/>
        </w:numPr>
        <w:spacing w:after="0" w:line="360" w:lineRule="auto"/>
        <w:ind w:left="1434" w:hanging="357"/>
        <w:rPr>
          <w:rFonts w:ascii="Times New Roman" w:hAnsi="Times New Roman"/>
          <w:b/>
          <w:i/>
          <w:sz w:val="24"/>
          <w:szCs w:val="24"/>
        </w:rPr>
      </w:pPr>
      <w:r>
        <w:rPr>
          <w:rFonts w:ascii="Times New Roman" w:hAnsi="Times New Roman"/>
          <w:sz w:val="24"/>
          <w:szCs w:val="24"/>
        </w:rPr>
        <w:t xml:space="preserve">The specific training requirements of the </w:t>
      </w:r>
      <w:r>
        <w:rPr>
          <w:rFonts w:ascii="Times New Roman" w:hAnsi="Times New Roman"/>
          <w:b/>
          <w:i/>
          <w:sz w:val="24"/>
          <w:szCs w:val="24"/>
        </w:rPr>
        <w:t>Orientation Policy</w:t>
      </w:r>
      <w:r>
        <w:rPr>
          <w:rFonts w:ascii="Times New Roman" w:hAnsi="Times New Roman"/>
          <w:sz w:val="24"/>
          <w:szCs w:val="24"/>
        </w:rPr>
        <w:t xml:space="preserve"> and </w:t>
      </w:r>
      <w:r>
        <w:rPr>
          <w:rFonts w:ascii="Times New Roman" w:hAnsi="Times New Roman"/>
          <w:b/>
          <w:i/>
          <w:sz w:val="24"/>
          <w:szCs w:val="24"/>
        </w:rPr>
        <w:t>Ongoing Training Practice</w:t>
      </w:r>
      <w:r>
        <w:rPr>
          <w:rFonts w:ascii="Times New Roman" w:hAnsi="Times New Roman"/>
          <w:sz w:val="24"/>
          <w:szCs w:val="24"/>
        </w:rPr>
        <w:t xml:space="preserve"> of this program element.</w:t>
      </w:r>
    </w:p>
    <w:p w:rsidR="004D6EA9" w:rsidRDefault="004D6EA9" w:rsidP="004D6EA9">
      <w:pPr>
        <w:pStyle w:val="Subtitle"/>
      </w:pPr>
      <w:r>
        <w:t>Supervisor Responsibilities</w:t>
      </w:r>
    </w:p>
    <w:p w:rsidR="004D6EA9" w:rsidRDefault="004D6EA9" w:rsidP="004D6EA9">
      <w:pPr>
        <w:spacing w:line="360" w:lineRule="auto"/>
        <w:ind w:left="720" w:right="-279"/>
        <w:rPr>
          <w:rFonts w:ascii="Times New Roman" w:hAnsi="Times New Roman"/>
          <w:sz w:val="24"/>
          <w:szCs w:val="24"/>
        </w:rPr>
      </w:pPr>
      <w:r>
        <w:rPr>
          <w:rFonts w:ascii="Times New Roman" w:hAnsi="Times New Roman"/>
          <w:sz w:val="24"/>
          <w:szCs w:val="24"/>
        </w:rPr>
        <w:t>Regardless as to whether a written instruction has been developed or connected in the inventory of training to a particular position, a supervisor has an obligation to provide job specific training to an employee in the event that it is apparent the training is relevant to the employee’s assigned work.  This requirement may arise from an assignment to a new job or task, an observation by the supervisor that it is needed, or from inquiry from an employee</w:t>
      </w:r>
    </w:p>
    <w:p w:rsidR="004D6EA9" w:rsidRDefault="004D6EA9" w:rsidP="004D6EA9">
      <w:r>
        <w:br w:type="page"/>
      </w:r>
    </w:p>
    <w:p w:rsidR="004D6EA9" w:rsidRDefault="004D6EA9" w:rsidP="004D6EA9">
      <w:pPr>
        <w:pStyle w:val="Subtitle"/>
      </w:pPr>
      <w:r>
        <w:lastRenderedPageBreak/>
        <w:t>References</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Training Inventory Matrix</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Hazard Management Element</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Emergency Management Element</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Written Instructions Element</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6" w:name="_Toc415551228"/>
      <w:r>
        <w:lastRenderedPageBreak/>
        <w:t>Section 3</w:t>
      </w:r>
      <w:r w:rsidR="005F1FFF">
        <w:t>.3</w:t>
      </w:r>
      <w:r>
        <w:t>: Training and Orientation – General Principles</w:t>
      </w:r>
      <w:bookmarkEnd w:id="16"/>
    </w:p>
    <w:p w:rsidR="004D6EA9" w:rsidRDefault="004D6EA9" w:rsidP="004D6EA9">
      <w:pPr>
        <w:pStyle w:val="Subtitle"/>
      </w:pPr>
      <w:r>
        <w:t>General Principles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To be effective, and to meet the company’s responsibilities, training must be provided in a manner which is appropriate to the subject matter and the learner.</w:t>
      </w:r>
    </w:p>
    <w:p w:rsidR="004D6EA9" w:rsidRDefault="004D6EA9" w:rsidP="004D6EA9">
      <w:pPr>
        <w:pStyle w:val="Subtitle"/>
      </w:pPr>
      <w:r>
        <w:t>Method of Training</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Training involves the transfer of skills and/or knowledge, which require different training methods.  Knowledge based training includes such subject matter as rules, policies, or hazard information.  Appropriate training methods for knowledge based training include:</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Classroom training,</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On-line training,</w:t>
      </w:r>
    </w:p>
    <w:p w:rsidR="004D6EA9" w:rsidRDefault="004D6EA9" w:rsidP="004D6EA9">
      <w:pPr>
        <w:numPr>
          <w:ilvl w:val="0"/>
          <w:numId w:val="32"/>
        </w:numPr>
        <w:spacing w:after="200" w:line="240" w:lineRule="auto"/>
        <w:ind w:left="1428" w:hanging="357"/>
        <w:rPr>
          <w:rFonts w:ascii="Times New Roman" w:hAnsi="Times New Roman"/>
          <w:sz w:val="24"/>
          <w:szCs w:val="24"/>
        </w:rPr>
      </w:pPr>
      <w:proofErr w:type="spellStart"/>
      <w:r>
        <w:rPr>
          <w:rFonts w:ascii="Times New Roman" w:hAnsi="Times New Roman"/>
          <w:sz w:val="24"/>
          <w:szCs w:val="24"/>
        </w:rPr>
        <w:t>Self study</w:t>
      </w:r>
      <w:proofErr w:type="spellEnd"/>
      <w:r>
        <w:rPr>
          <w:rFonts w:ascii="Times New Roman" w:hAnsi="Times New Roman"/>
          <w:sz w:val="24"/>
          <w:szCs w:val="24"/>
        </w:rPr>
        <w:t>, or</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Video based training.</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Skills based training includes hands-on subject matter such as wearing personal protective equipment, operating a piece of machinery, or doing a vehicle pre-trip inspection.  Appropriate training methods for skills based training include:</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Job shadowing,</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Demonstration,</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Hands-on coaching, or</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 xml:space="preserve">Emergency drills. </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 xml:space="preserve">Most training will probably involve a combination of knowledge and skills based training.  Training in safe work procedures will probably involve a classroom discussion of the hazards and purpose of the procedure, followed by a demonstration.  </w:t>
      </w:r>
    </w:p>
    <w:p w:rsidR="004D6EA9" w:rsidRDefault="004D6EA9" w:rsidP="004D6EA9">
      <w:r>
        <w:br w:type="page"/>
      </w:r>
    </w:p>
    <w:p w:rsidR="004D6EA9" w:rsidRDefault="004D6EA9" w:rsidP="00EC56BC">
      <w:pPr>
        <w:pStyle w:val="Subtitle"/>
      </w:pPr>
      <w:r>
        <w:lastRenderedPageBreak/>
        <w:t>Method of Verification</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Effective training must include some method of verifying that the learner has actually understood the training material and is able to apply it properly.  The method of verification should be similar to the method of training.  In knowledge based training the most common form of verification is a test or exam, either written or oral.  For skills based training the most appropriate form of verification would be a demonstration of the skill that has been learned.  A combination of the two approaches may be used.  </w:t>
      </w:r>
    </w:p>
    <w:p w:rsidR="004D6EA9" w:rsidRDefault="004D6EA9" w:rsidP="00EC56BC">
      <w:pPr>
        <w:pStyle w:val="Subtitle"/>
      </w:pPr>
      <w:r>
        <w:t>Learner Consideration</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Training must be delivered in such a manner that it is understood by the learner.  Since all learners are different the method of training used must take into account the different characteristics of the learner.  Some learners may not be able to understand the training material as it is presented.  Common reasons for such difficulties include:</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 xml:space="preserve">Limited literacy, </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 xml:space="preserve">Limit English language skills, and </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A lack of the basic skills needed to master difficult tasks.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These limitations must be recognized and the training modified to accommodate the learner.</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an employee’s supervisor to ensure that the appropriate method of training has been provided for an employee based on the nature of the material and the needs of the employee, and to verify that learning has taken place after training.</w:t>
      </w:r>
    </w:p>
    <w:p w:rsidR="004D6EA9" w:rsidRDefault="004D6EA9" w:rsidP="004D6EA9">
      <w:pPr>
        <w:pStyle w:val="Subtitle"/>
      </w:pPr>
      <w:r>
        <w:t>References</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7" w:name="_Toc415551229"/>
      <w:r>
        <w:lastRenderedPageBreak/>
        <w:t xml:space="preserve">Section </w:t>
      </w:r>
      <w:r w:rsidR="005F1FFF">
        <w:t>3.</w:t>
      </w:r>
      <w:r>
        <w:t>4: Orientation and Training - Orientation</w:t>
      </w:r>
      <w:bookmarkEnd w:id="17"/>
    </w:p>
    <w:p w:rsidR="004D6EA9" w:rsidRDefault="004D6EA9" w:rsidP="004D6EA9">
      <w:pPr>
        <w:pStyle w:val="Subtitle"/>
      </w:pPr>
      <w:r>
        <w:t>Orientation - Policy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Upon hiring, transfer from another location, or return from an extended lay-off staff must receive a safety orientation prior to beginning work.</w:t>
      </w:r>
    </w:p>
    <w:p w:rsidR="004D6EA9" w:rsidRDefault="004D6EA9" w:rsidP="004D6EA9">
      <w:pPr>
        <w:pStyle w:val="Subtitle"/>
      </w:pPr>
      <w:r>
        <w:t>Orientation - Practice</w:t>
      </w:r>
    </w:p>
    <w:p w:rsidR="004D6EA9" w:rsidRDefault="004D6EA9" w:rsidP="00DA1DCD">
      <w:pPr>
        <w:numPr>
          <w:ilvl w:val="0"/>
          <w:numId w:val="33"/>
        </w:numPr>
        <w:spacing w:after="200" w:line="240" w:lineRule="auto"/>
        <w:ind w:left="1134" w:hanging="357"/>
        <w:rPr>
          <w:rFonts w:ascii="Times New Roman" w:hAnsi="Times New Roman"/>
          <w:sz w:val="24"/>
          <w:szCs w:val="24"/>
        </w:rPr>
      </w:pPr>
      <w:r>
        <w:rPr>
          <w:rFonts w:ascii="Times New Roman" w:hAnsi="Times New Roman"/>
          <w:sz w:val="24"/>
          <w:szCs w:val="24"/>
        </w:rPr>
        <w:t>All staff must receive a safety orientation upon commencing employment.</w:t>
      </w:r>
    </w:p>
    <w:p w:rsidR="004D6EA9" w:rsidRDefault="004D6EA9" w:rsidP="00DA1DCD">
      <w:pPr>
        <w:numPr>
          <w:ilvl w:val="0"/>
          <w:numId w:val="33"/>
        </w:numPr>
        <w:spacing w:after="200" w:line="240" w:lineRule="auto"/>
        <w:ind w:left="1134" w:hanging="357"/>
        <w:rPr>
          <w:rFonts w:ascii="Times New Roman" w:hAnsi="Times New Roman"/>
          <w:sz w:val="24"/>
          <w:szCs w:val="24"/>
        </w:rPr>
      </w:pPr>
      <w:r>
        <w:rPr>
          <w:rFonts w:ascii="Times New Roman" w:hAnsi="Times New Roman"/>
          <w:sz w:val="24"/>
          <w:szCs w:val="24"/>
        </w:rPr>
        <w:t>Safety orientation will include both general subjects common to all staff and specific instruction relevant to the work of each individual employee.</w:t>
      </w:r>
    </w:p>
    <w:p w:rsidR="004D6EA9" w:rsidRDefault="004D6EA9" w:rsidP="004D6EA9">
      <w:pPr>
        <w:pStyle w:val="Subtitle"/>
      </w:pPr>
      <w:r>
        <w:t>General Orientation Topics</w:t>
      </w:r>
    </w:p>
    <w:p w:rsidR="004D6EA9" w:rsidRDefault="004D6EA9" w:rsidP="004D6EA9">
      <w:pPr>
        <w:spacing w:line="360" w:lineRule="auto"/>
        <w:ind w:left="714"/>
        <w:rPr>
          <w:rFonts w:ascii="Times New Roman" w:hAnsi="Times New Roman"/>
          <w:b/>
          <w:sz w:val="24"/>
          <w:szCs w:val="24"/>
        </w:rPr>
      </w:pPr>
      <w:r>
        <w:rPr>
          <w:rFonts w:ascii="Times New Roman" w:hAnsi="Times New Roman"/>
          <w:sz w:val="24"/>
          <w:szCs w:val="24"/>
        </w:rPr>
        <w:t xml:space="preserve">All new employees must receive a basic safety orientation based upon the </w:t>
      </w:r>
      <w:r>
        <w:rPr>
          <w:rFonts w:ascii="Times New Roman" w:hAnsi="Times New Roman"/>
          <w:b/>
          <w:i/>
          <w:sz w:val="24"/>
          <w:szCs w:val="24"/>
        </w:rPr>
        <w:t xml:space="preserve">Training Inventory Matrix </w:t>
      </w:r>
      <w:r>
        <w:rPr>
          <w:rFonts w:ascii="Times New Roman" w:hAnsi="Times New Roman"/>
          <w:sz w:val="24"/>
          <w:szCs w:val="24"/>
        </w:rPr>
        <w:t>and which addresses the following subjects: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The name of their supervisor and how to contact their supervisor regarding safety matters,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report unsafe conditions or request safety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Incident and injury reporting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Their right to refuse unsafe work and the procedure for doing so,</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Workplace safety rules,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General worksite hazards,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Worksite emergency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General site WHMIS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summon first aid in the event of an injury,</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Contact information for their worker representative, and</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An overview of the safety program, including directions as to how to access a copy of the program.</w:t>
      </w:r>
    </w:p>
    <w:p w:rsidR="004D6EA9" w:rsidRDefault="004D6EA9" w:rsidP="004D6EA9">
      <w:pPr>
        <w:ind w:left="714"/>
      </w:pPr>
      <w:r>
        <w:br w:type="page"/>
      </w:r>
    </w:p>
    <w:p w:rsidR="004D6EA9" w:rsidRDefault="004D6EA9" w:rsidP="004D6EA9">
      <w:pPr>
        <w:pStyle w:val="Subtitle"/>
      </w:pPr>
      <w:r>
        <w:lastRenderedPageBreak/>
        <w:t>Job Specific Orientation</w:t>
      </w:r>
    </w:p>
    <w:p w:rsidR="004D6EA9" w:rsidRDefault="004D6EA9" w:rsidP="004D6EA9">
      <w:pPr>
        <w:spacing w:line="360" w:lineRule="auto"/>
        <w:ind w:left="714"/>
        <w:rPr>
          <w:rFonts w:ascii="Times New Roman" w:hAnsi="Times New Roman"/>
          <w:b/>
          <w:sz w:val="24"/>
          <w:szCs w:val="24"/>
        </w:rPr>
      </w:pPr>
      <w:r>
        <w:rPr>
          <w:rFonts w:ascii="Times New Roman" w:hAnsi="Times New Roman"/>
          <w:sz w:val="24"/>
          <w:szCs w:val="24"/>
        </w:rPr>
        <w:t xml:space="preserve">All new employees, or employees who have changed job duties, must receive a basic safety orientation based upon the </w:t>
      </w:r>
      <w:r>
        <w:rPr>
          <w:rFonts w:ascii="Times New Roman" w:hAnsi="Times New Roman"/>
          <w:b/>
          <w:i/>
          <w:sz w:val="24"/>
          <w:szCs w:val="24"/>
        </w:rPr>
        <w:t xml:space="preserve">Training Inventory Matrix </w:t>
      </w:r>
      <w:r>
        <w:rPr>
          <w:rFonts w:ascii="Times New Roman" w:hAnsi="Times New Roman"/>
          <w:sz w:val="24"/>
          <w:szCs w:val="24"/>
        </w:rPr>
        <w:t>and</w:t>
      </w:r>
      <w:r>
        <w:rPr>
          <w:rFonts w:ascii="Times New Roman" w:hAnsi="Times New Roman"/>
          <w:b/>
          <w:sz w:val="24"/>
          <w:szCs w:val="24"/>
        </w:rPr>
        <w:t xml:space="preserve"> </w:t>
      </w:r>
      <w:r>
        <w:rPr>
          <w:rFonts w:ascii="Times New Roman" w:hAnsi="Times New Roman"/>
          <w:sz w:val="24"/>
          <w:szCs w:val="24"/>
        </w:rPr>
        <w:t>which addresses the following subjects which are specific to their jobs: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*Procedures for working alone or in isolation,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use, inspect and maintain any necessary personal protective equipment,</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*Procedures related to violence in the workplace,</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WHMIS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emergency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hazards, and</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safe work procedures.</w:t>
      </w:r>
    </w:p>
    <w:p w:rsidR="004D6EA9" w:rsidRDefault="004D6EA9" w:rsidP="004D6EA9">
      <w:pPr>
        <w:spacing w:line="360" w:lineRule="auto"/>
        <w:ind w:left="714"/>
        <w:rPr>
          <w:rFonts w:ascii="Times New Roman" w:hAnsi="Times New Roman"/>
          <w:i/>
          <w:sz w:val="24"/>
          <w:szCs w:val="24"/>
        </w:rPr>
      </w:pPr>
      <w:r>
        <w:rPr>
          <w:rFonts w:ascii="Times New Roman" w:hAnsi="Times New Roman"/>
          <w:i/>
          <w:sz w:val="24"/>
          <w:szCs w:val="24"/>
        </w:rPr>
        <w:t>*(If related to the workplace or job)</w:t>
      </w:r>
    </w:p>
    <w:p w:rsidR="004D6EA9" w:rsidRDefault="004D6EA9" w:rsidP="004D6EA9">
      <w:pPr>
        <w:pStyle w:val="Subtitle"/>
      </w:pPr>
      <w:r>
        <w:t>Recordkeeping</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All staff orientation will be recorded on a </w:t>
      </w:r>
      <w:r>
        <w:rPr>
          <w:rFonts w:ascii="Times New Roman" w:hAnsi="Times New Roman"/>
          <w:b/>
          <w:i/>
          <w:sz w:val="24"/>
          <w:szCs w:val="24"/>
        </w:rPr>
        <w:t>Record of Staff Orientation and Training Form</w:t>
      </w:r>
      <w:r>
        <w:rPr>
          <w:rFonts w:ascii="Times New Roman" w:hAnsi="Times New Roman"/>
          <w:sz w:val="24"/>
          <w:szCs w:val="24"/>
        </w:rPr>
        <w:t xml:space="preserve"> and retained in the staff member’s personnel file.</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the new employee’s supervisor to ensure that the employee receives orientation on both general and job specific topics, and that the orientation is properly recorded.</w:t>
      </w:r>
    </w:p>
    <w:p w:rsidR="004D6EA9" w:rsidRDefault="004D6EA9" w:rsidP="004D6EA9">
      <w:pPr>
        <w:pStyle w:val="Subtitle"/>
      </w:pPr>
      <w:r>
        <w:t>References</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Occupational Health and Safety Regulation, Sections 2 – 5</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Workers Compensation Act, Part 3, Division 115</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Workers Compensation Act, Part 3, Division 117</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Training Inventory Matrix</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Record of Staff Orientation and Training Form</w:t>
      </w:r>
    </w:p>
    <w:p w:rsidR="004D6EA9" w:rsidRDefault="004D6EA9">
      <w:pPr>
        <w:rPr>
          <w:rFonts w:ascii="Times New Roman" w:hAnsi="Times New Roman"/>
          <w:sz w:val="24"/>
          <w:szCs w:val="24"/>
        </w:rPr>
      </w:pPr>
      <w:r>
        <w:rPr>
          <w:rFonts w:ascii="Times New Roman" w:hAnsi="Times New Roman"/>
          <w:sz w:val="24"/>
          <w:szCs w:val="24"/>
        </w:rPr>
        <w:br w:type="page"/>
      </w:r>
    </w:p>
    <w:p w:rsidR="00A114AA" w:rsidRDefault="00A114AA" w:rsidP="00A114AA">
      <w:pPr>
        <w:pStyle w:val="Heading2"/>
      </w:pPr>
      <w:bookmarkStart w:id="18" w:name="_Toc415551230"/>
      <w:r>
        <w:lastRenderedPageBreak/>
        <w:t xml:space="preserve">Section </w:t>
      </w:r>
      <w:r w:rsidR="005F1FFF">
        <w:t>3.</w:t>
      </w:r>
      <w:r>
        <w:t>5: Orientation and Training – Ongoing Training</w:t>
      </w:r>
      <w:bookmarkEnd w:id="18"/>
    </w:p>
    <w:p w:rsidR="00A114AA" w:rsidRDefault="00A114AA" w:rsidP="00A114AA">
      <w:pPr>
        <w:pStyle w:val="Subtitle"/>
      </w:pPr>
      <w:r>
        <w:t>Ongoing Training - Practice</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&lt; &gt; recognizes that an employee’s safety training must be kept current with the nature of their job and will provide ongoing training beyond that provided during orientation.</w:t>
      </w:r>
    </w:p>
    <w:p w:rsidR="00A114AA" w:rsidRDefault="00A114AA" w:rsidP="00A114AA">
      <w:pPr>
        <w:pStyle w:val="Subtitle"/>
      </w:pPr>
      <w:r>
        <w:t>General Training Topics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The following content of the staff safety orientation will be reviewed on an annual basis: </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Worksite emergency procedures,</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 xml:space="preserve">General worksite hazards, </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Contact information for their worker representative,</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Workplace safety rules, and</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How to summon first aid in the event of an injury.</w:t>
      </w:r>
    </w:p>
    <w:p w:rsidR="00A114AA" w:rsidRDefault="00A114AA" w:rsidP="00A114AA">
      <w:pPr>
        <w:pStyle w:val="Subtitle"/>
      </w:pPr>
      <w:r>
        <w:t>Job Specific Training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All areas of an employee’s job specific training must be reviewed annually. In the event of an incident or a failure to follow standard practices which relates to an area of job specific training the specific topic or topics will be reviewed.</w:t>
      </w:r>
    </w:p>
    <w:p w:rsidR="00A114AA" w:rsidRDefault="00A114AA" w:rsidP="00A114AA">
      <w:pPr>
        <w:pStyle w:val="Subtitle"/>
      </w:pPr>
      <w:r>
        <w:t>Training in New Subjects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Staff will receive such training that they need in order to continue to be aware of the hazards of their work and how to perform it safely. If there is a change to the worksite, changes to operational procedures, or new work hazard information becomes available staff will receive the training appropriate to those changes.</w:t>
      </w:r>
    </w:p>
    <w:p w:rsidR="00A114AA" w:rsidRDefault="00A114AA" w:rsidP="00A114AA">
      <w:r>
        <w:br w:type="page"/>
      </w:r>
    </w:p>
    <w:p w:rsidR="00A114AA" w:rsidRDefault="00A114AA" w:rsidP="00A114AA">
      <w:pPr>
        <w:pStyle w:val="Subtitle"/>
      </w:pPr>
      <w:r>
        <w:lastRenderedPageBreak/>
        <w:t>Training for Re-certification</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Certifications required for work may include the following:</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Occupational First Aid Certificates,</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Lift Truck Operator’s Certificates,</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Trade or skills qualifications, and</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Professional Driver’s Licences.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The date of expiry of all such certificates will be tracked and recertification scheduled to ensure that a worker remains certified to do their job.</w:t>
      </w:r>
    </w:p>
    <w:p w:rsidR="00A114AA" w:rsidRDefault="00A114AA" w:rsidP="00A114AA">
      <w:pPr>
        <w:pStyle w:val="Subtitle"/>
      </w:pPr>
      <w:r>
        <w:t>Recordkeeping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All ongoing staff safety training will be recorded:</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A review of general and job specific training topics may be conducted as a part of a staff meeting and may be documented in the meeting record.</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 xml:space="preserve">Formal specific safety training on new topic areas must be documented on a </w:t>
      </w:r>
      <w:r>
        <w:rPr>
          <w:rFonts w:ascii="Times New Roman" w:hAnsi="Times New Roman"/>
          <w:b/>
          <w:i/>
          <w:sz w:val="24"/>
          <w:szCs w:val="24"/>
        </w:rPr>
        <w:t>Record of Staff Orientation and Training Form</w:t>
      </w:r>
      <w:r>
        <w:rPr>
          <w:rFonts w:ascii="Times New Roman" w:hAnsi="Times New Roman"/>
          <w:sz w:val="24"/>
          <w:szCs w:val="24"/>
        </w:rPr>
        <w:t xml:space="preserve"> and retained in the staff member’s personnel file.</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Training for re-certification will be documented by retaining a copy of the certificate in the staff member’s personnel file.</w:t>
      </w:r>
    </w:p>
    <w:p w:rsidR="00A114AA" w:rsidRDefault="00A114AA" w:rsidP="00A114AA">
      <w:pPr>
        <w:pStyle w:val="Subtitle"/>
      </w:pPr>
      <w:r>
        <w:t>Responsibilities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responsibility of an employee’s supervisor to ensure that the employee receives ongoing training in both general and job specific safety topics, remains properly certified, and that the training is properly recorded.</w:t>
      </w:r>
    </w:p>
    <w:p w:rsidR="00A114AA" w:rsidRDefault="00A114AA" w:rsidP="00A114AA">
      <w:pPr>
        <w:pStyle w:val="Subtitle"/>
      </w:pPr>
      <w:r>
        <w:t>References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BC Workers Compensation Act, Part 3, Division 115</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BC Workers Compensation Act, Part 3, Division 117</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Training Inventory Matrix</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Record of Staff Orientation and Training Form</w:t>
      </w:r>
    </w:p>
    <w:p w:rsidR="00A114AA" w:rsidRDefault="00A114AA">
      <w:pPr>
        <w:rPr>
          <w:rFonts w:ascii="Times New Roman" w:hAnsi="Times New Roman"/>
          <w:sz w:val="24"/>
          <w:szCs w:val="24"/>
        </w:rPr>
      </w:pPr>
      <w:r>
        <w:rPr>
          <w:rFonts w:ascii="Times New Roman" w:hAnsi="Times New Roman"/>
          <w:sz w:val="24"/>
          <w:szCs w:val="24"/>
        </w:rPr>
        <w:br w:type="page"/>
      </w:r>
    </w:p>
    <w:p w:rsidR="00A114AA" w:rsidRDefault="00A114AA" w:rsidP="00A114AA">
      <w:pPr>
        <w:pStyle w:val="Heading1"/>
        <w:jc w:val="center"/>
        <w:rPr>
          <w:sz w:val="60"/>
          <w:szCs w:val="60"/>
        </w:rPr>
      </w:pPr>
      <w:bookmarkStart w:id="19" w:name="_Toc415551231"/>
      <w:r w:rsidRPr="006D697B">
        <w:rPr>
          <w:sz w:val="70"/>
          <w:szCs w:val="70"/>
        </w:rPr>
        <w:lastRenderedPageBreak/>
        <w:t>Element</w:t>
      </w:r>
      <w:r>
        <w:rPr>
          <w:sz w:val="70"/>
          <w:szCs w:val="70"/>
        </w:rPr>
        <w:t xml:space="preserve"> 4</w:t>
      </w:r>
      <w:r>
        <w:rPr>
          <w:sz w:val="70"/>
          <w:szCs w:val="70"/>
        </w:rPr>
        <w:br/>
      </w:r>
      <w:r>
        <w:rPr>
          <w:sz w:val="60"/>
          <w:szCs w:val="60"/>
        </w:rPr>
        <w:br/>
        <w:t>Inspections</w:t>
      </w:r>
      <w:bookmarkEnd w:id="19"/>
    </w:p>
    <w:p w:rsidR="00A114AA" w:rsidRDefault="00A114AA" w:rsidP="00A114AA">
      <w:pPr>
        <w:rPr>
          <w:rFonts w:ascii="Times New Roman" w:eastAsiaTheme="majorEastAsia" w:hAnsi="Times New Roman" w:cstheme="majorBidi"/>
        </w:rPr>
      </w:pPr>
      <w:r>
        <w:br w:type="page"/>
      </w:r>
    </w:p>
    <w:p w:rsidR="00A114AA" w:rsidRDefault="00A114AA" w:rsidP="00A114AA">
      <w:pPr>
        <w:pStyle w:val="Heading2"/>
      </w:pPr>
      <w:bookmarkStart w:id="20" w:name="_Toc415551232"/>
      <w:r>
        <w:lastRenderedPageBreak/>
        <w:t xml:space="preserve">Section </w:t>
      </w:r>
      <w:r w:rsidR="005F1FFF">
        <w:t>4.</w:t>
      </w:r>
      <w:r>
        <w:t>1: Inspections – Overview</w:t>
      </w:r>
      <w:bookmarkEnd w:id="20"/>
    </w:p>
    <w:p w:rsidR="00A114AA" w:rsidRDefault="00A114AA" w:rsidP="00A114AA">
      <w:pPr>
        <w:pStyle w:val="Subtitle"/>
      </w:pPr>
      <w:r>
        <w:t>Inspection Policy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policy of &lt; &gt; to carry out regular inspections of its workplace(s), including buildings, structures, grounds, tools, equipment, and machinery, as well as work methods and practices, at intervals that will prevent the development of unsafe working conditions.</w:t>
      </w:r>
    </w:p>
    <w:p w:rsidR="00A114AA" w:rsidRDefault="00A114AA" w:rsidP="00A114AA">
      <w:pPr>
        <w:pStyle w:val="Subtitle"/>
      </w:pPr>
      <w:r>
        <w:t>Inspection Practice</w:t>
      </w:r>
    </w:p>
    <w:p w:rsidR="00A114AA" w:rsidRDefault="00A114AA" w:rsidP="00A114AA">
      <w:pPr>
        <w:spacing w:line="360" w:lineRule="auto"/>
        <w:ind w:left="714"/>
        <w:rPr>
          <w:rFonts w:ascii="Times New Roman" w:hAnsi="Times New Roman"/>
          <w:sz w:val="24"/>
          <w:szCs w:val="24"/>
        </w:rPr>
      </w:pPr>
      <w:r>
        <w:rPr>
          <w:rFonts w:ascii="Times New Roman" w:hAnsi="Times New Roman"/>
          <w:sz w:val="24"/>
          <w:szCs w:val="24"/>
        </w:rPr>
        <w:t>It is the practice of &lt; &gt; to carry out inspections of the following:</w:t>
      </w:r>
    </w:p>
    <w:p w:rsidR="00A114AA" w:rsidRDefault="00A114AA" w:rsidP="005F1FFF">
      <w:pPr>
        <w:numPr>
          <w:ilvl w:val="0"/>
          <w:numId w:val="36"/>
        </w:numPr>
        <w:spacing w:after="200" w:line="240" w:lineRule="auto"/>
        <w:ind w:left="1434" w:hanging="357"/>
        <w:rPr>
          <w:rFonts w:ascii="Times New Roman" w:hAnsi="Times New Roman"/>
          <w:sz w:val="24"/>
          <w:szCs w:val="24"/>
        </w:rPr>
      </w:pPr>
      <w:r w:rsidRPr="005F1FFF">
        <w:rPr>
          <w:rFonts w:ascii="Times New Roman" w:hAnsi="Times New Roman"/>
          <w:sz w:val="24"/>
          <w:szCs w:val="24"/>
        </w:rPr>
        <w:t xml:space="preserve">All </w:t>
      </w:r>
      <w:proofErr w:type="spellStart"/>
      <w:r w:rsidR="0058077E">
        <w:rPr>
          <w:rFonts w:ascii="Times New Roman" w:hAnsi="Times New Roman"/>
          <w:i/>
          <w:sz w:val="24"/>
          <w:szCs w:val="24"/>
        </w:rPr>
        <w:t>All</w:t>
      </w:r>
      <w:proofErr w:type="spellEnd"/>
      <w:r w:rsidR="00AC7FB9">
        <w:rPr>
          <w:rFonts w:ascii="Times New Roman" w:hAnsi="Times New Roman"/>
          <w:i/>
          <w:sz w:val="24"/>
          <w:szCs w:val="24"/>
        </w:rPr>
        <w:t xml:space="preserve"> </w:t>
      </w:r>
      <w:proofErr w:type="spellStart"/>
      <w:r w:rsidR="00AC7FB9">
        <w:rPr>
          <w:rFonts w:ascii="Times New Roman" w:hAnsi="Times New Roman"/>
          <w:i/>
          <w:sz w:val="24"/>
          <w:szCs w:val="24"/>
        </w:rPr>
        <w:t>worksites|The</w:t>
      </w:r>
      <w:proofErr w:type="spellEnd"/>
      <w:r w:rsidR="00AC7FB9">
        <w:rPr>
          <w:rFonts w:ascii="Times New Roman" w:hAnsi="Times New Roman"/>
          <w:i/>
          <w:sz w:val="24"/>
          <w:szCs w:val="24"/>
        </w:rPr>
        <w:t xml:space="preserve"> company worksite</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Vehicles</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Mobile equipment</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Specialized tools and equipment</w:t>
      </w:r>
    </w:p>
    <w:p w:rsidR="00A114AA" w:rsidRDefault="00A114AA" w:rsidP="00A114AA">
      <w:pPr>
        <w:spacing w:line="360" w:lineRule="auto"/>
        <w:ind w:left="714"/>
        <w:rPr>
          <w:rFonts w:ascii="Times New Roman" w:hAnsi="Times New Roman"/>
          <w:i/>
          <w:sz w:val="24"/>
          <w:szCs w:val="24"/>
        </w:rPr>
      </w:pPr>
      <w:r>
        <w:rPr>
          <w:rFonts w:ascii="Times New Roman" w:hAnsi="Times New Roman"/>
          <w:i/>
          <w:sz w:val="24"/>
          <w:szCs w:val="24"/>
        </w:rPr>
        <w:t>Select all inspections that apply to the business.  At a minimum all businesses wil</w:t>
      </w:r>
      <w:r w:rsidR="00AC7FB9">
        <w:rPr>
          <w:rFonts w:ascii="Times New Roman" w:hAnsi="Times New Roman"/>
          <w:i/>
          <w:sz w:val="24"/>
          <w:szCs w:val="24"/>
        </w:rPr>
        <w:t>l conduct worksite inspections.</w:t>
      </w:r>
    </w:p>
    <w:p w:rsidR="00A114AA" w:rsidRDefault="00A114AA" w:rsidP="00A114AA">
      <w:pPr>
        <w:pStyle w:val="Subtitle"/>
      </w:pPr>
      <w:r>
        <w:t>Worksite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Walk around worksite inspections will be carried out on a monthly basis as described in the </w:t>
      </w:r>
      <w:r>
        <w:rPr>
          <w:rFonts w:ascii="Times New Roman" w:hAnsi="Times New Roman"/>
          <w:b/>
          <w:i/>
          <w:sz w:val="24"/>
          <w:szCs w:val="24"/>
        </w:rPr>
        <w:t>Worksite Inspection Policy.</w:t>
      </w:r>
    </w:p>
    <w:p w:rsidR="00A114AA" w:rsidRDefault="00A114AA" w:rsidP="00A114AA">
      <w:pPr>
        <w:pStyle w:val="Subtitle"/>
      </w:pPr>
      <w:r>
        <w:t>Vehicle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vehicles used for business purposes will be inspected prior to use as described in the </w:t>
      </w:r>
      <w:r>
        <w:rPr>
          <w:rFonts w:ascii="Times New Roman" w:hAnsi="Times New Roman"/>
          <w:b/>
          <w:i/>
          <w:sz w:val="24"/>
          <w:szCs w:val="24"/>
        </w:rPr>
        <w:t>Vehicle Inspection Policy.</w:t>
      </w:r>
    </w:p>
    <w:p w:rsidR="00A114AA" w:rsidRDefault="00A114AA" w:rsidP="00A114AA">
      <w:pPr>
        <w:pStyle w:val="Subtitle"/>
      </w:pPr>
      <w:r>
        <w:t>Mobile Equipment Inspections</w:t>
      </w:r>
    </w:p>
    <w:p w:rsidR="00A114AA" w:rsidRDefault="00A114AA" w:rsidP="00A114AA">
      <w:pPr>
        <w:spacing w:line="360" w:lineRule="auto"/>
        <w:ind w:left="720"/>
        <w:rPr>
          <w:rFonts w:ascii="Times New Roman" w:hAnsi="Times New Roman"/>
          <w:b/>
          <w:i/>
          <w:sz w:val="24"/>
          <w:szCs w:val="24"/>
        </w:rPr>
      </w:pPr>
      <w:r>
        <w:rPr>
          <w:rFonts w:ascii="Times New Roman" w:hAnsi="Times New Roman"/>
          <w:sz w:val="24"/>
          <w:szCs w:val="24"/>
        </w:rPr>
        <w:t xml:space="preserve">Mobile equipment will be inspected prior to use and according to any manufacturer’s schedule as described in the </w:t>
      </w:r>
      <w:r>
        <w:rPr>
          <w:rFonts w:ascii="Times New Roman" w:hAnsi="Times New Roman"/>
          <w:b/>
          <w:i/>
          <w:sz w:val="24"/>
          <w:szCs w:val="24"/>
        </w:rPr>
        <w:t>Mobile Equipment Inspection Policy.</w:t>
      </w:r>
    </w:p>
    <w:p w:rsidR="00A114AA" w:rsidRDefault="00A114AA" w:rsidP="00A114AA">
      <w:r>
        <w:br w:type="page"/>
      </w:r>
    </w:p>
    <w:p w:rsidR="00A114AA" w:rsidRDefault="00A114AA" w:rsidP="00A114AA">
      <w:pPr>
        <w:pStyle w:val="Subtitle"/>
      </w:pPr>
      <w:r>
        <w:lastRenderedPageBreak/>
        <w:t>Tool and Equipment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specialized tools and equipment whose damage or failure may present a risk to staff will be inspected according to the </w:t>
      </w:r>
      <w:r>
        <w:rPr>
          <w:rFonts w:ascii="Times New Roman" w:hAnsi="Times New Roman"/>
          <w:b/>
          <w:i/>
          <w:sz w:val="24"/>
          <w:szCs w:val="24"/>
        </w:rPr>
        <w:t>Tool and Equipment Inspections Policy.</w:t>
      </w:r>
    </w:p>
    <w:p w:rsidR="00A114AA" w:rsidRDefault="00A114AA" w:rsidP="00A114AA">
      <w:pPr>
        <w:pStyle w:val="Subtitle"/>
      </w:pPr>
      <w:r>
        <w:t>Responsibilities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sidR="00AC7FB9">
        <w:rPr>
          <w:rFonts w:ascii="Times New Roman" w:hAnsi="Times New Roman"/>
          <w:i/>
          <w:sz w:val="24"/>
          <w:szCs w:val="24"/>
        </w:rPr>
        <w:t>senior manager responsible</w:t>
      </w:r>
      <w:r>
        <w:rPr>
          <w:rFonts w:ascii="Times New Roman" w:hAnsi="Times New Roman"/>
          <w:sz w:val="24"/>
          <w:szCs w:val="24"/>
        </w:rPr>
        <w:t xml:space="preserve"> to ensure that all staff who are required to carry out inspections are informed of their responsibilities, trained in inspection procedures, and carry out inspections according to their responsibilities.</w:t>
      </w:r>
    </w:p>
    <w:p w:rsidR="00A114AA" w:rsidRDefault="00A114AA" w:rsidP="00A114AA">
      <w:pPr>
        <w:pStyle w:val="Subtitle"/>
      </w:pPr>
      <w:r>
        <w:t>References</w:t>
      </w:r>
    </w:p>
    <w:p w:rsidR="00A114AA" w:rsidRPr="00A114AA" w:rsidRDefault="00A114AA" w:rsidP="00A114AA">
      <w:pPr>
        <w:ind w:left="720"/>
        <w:rPr>
          <w:rFonts w:ascii="Times New Roman" w:hAnsi="Times New Roman"/>
          <w:i/>
          <w:sz w:val="24"/>
          <w:szCs w:val="24"/>
        </w:rPr>
      </w:pPr>
      <w:r w:rsidRPr="00A114AA">
        <w:rPr>
          <w:rFonts w:ascii="Times New Roman" w:hAnsi="Times New Roman"/>
          <w:i/>
          <w:sz w:val="24"/>
          <w:szCs w:val="24"/>
        </w:rPr>
        <w:t xml:space="preserve">BC Occupational Health and Safety Regulation, </w:t>
      </w:r>
      <w:r w:rsidRPr="00EF5228">
        <w:rPr>
          <w:rFonts w:ascii="Times New Roman" w:hAnsi="Times New Roman"/>
          <w:i/>
          <w:sz w:val="24"/>
          <w:szCs w:val="24"/>
        </w:rPr>
        <w:t xml:space="preserve">Sections </w:t>
      </w:r>
      <w:r w:rsidR="00EF5228" w:rsidRPr="00EF5228">
        <w:rPr>
          <w:rFonts w:ascii="Times New Roman" w:hAnsi="Times New Roman"/>
          <w:i/>
          <w:sz w:val="24"/>
          <w:szCs w:val="24"/>
        </w:rPr>
        <w:t>3.5, 3.7, 3.8, &amp; 4.3(2)</w:t>
      </w:r>
    </w:p>
    <w:p w:rsidR="00A114AA" w:rsidRDefault="00A114AA">
      <w:r>
        <w:br w:type="page"/>
      </w:r>
    </w:p>
    <w:p w:rsidR="00A114AA" w:rsidRDefault="00A114AA" w:rsidP="00A114AA">
      <w:pPr>
        <w:pStyle w:val="Heading2"/>
      </w:pPr>
      <w:bookmarkStart w:id="21" w:name="_Toc415551233"/>
      <w:r>
        <w:lastRenderedPageBreak/>
        <w:t xml:space="preserve">Section </w:t>
      </w:r>
      <w:r w:rsidR="005F1FFF">
        <w:t>4.</w:t>
      </w:r>
      <w:r>
        <w:t>2: Worksite Inspections Policy</w:t>
      </w:r>
      <w:bookmarkEnd w:id="21"/>
    </w:p>
    <w:p w:rsidR="00A114AA" w:rsidRDefault="00A114AA" w:rsidP="00A114AA">
      <w:pPr>
        <w:pStyle w:val="Subtitle"/>
      </w:pPr>
      <w:r>
        <w:t>Worksite Inspections Policy</w:t>
      </w:r>
    </w:p>
    <w:p w:rsidR="00A114AA" w:rsidRDefault="00A114AA" w:rsidP="00A114AA">
      <w:pPr>
        <w:spacing w:line="360" w:lineRule="auto"/>
        <w:ind w:left="720"/>
        <w:rPr>
          <w:rFonts w:ascii="Times New Roman" w:hAnsi="Times New Roman"/>
          <w:sz w:val="24"/>
          <w:szCs w:val="24"/>
        </w:rPr>
      </w:pPr>
      <w:r>
        <w:rPr>
          <w:rFonts w:ascii="Times New Roman" w:hAnsi="Times New Roman"/>
          <w:i/>
          <w:sz w:val="24"/>
          <w:szCs w:val="24"/>
        </w:rPr>
        <w:t>All</w:t>
      </w:r>
      <w:r w:rsidR="00AC7FB9">
        <w:rPr>
          <w:rFonts w:ascii="Times New Roman" w:hAnsi="Times New Roman"/>
          <w:i/>
          <w:sz w:val="24"/>
          <w:szCs w:val="24"/>
        </w:rPr>
        <w:t xml:space="preserve"> </w:t>
      </w:r>
      <w:proofErr w:type="spellStart"/>
      <w:r w:rsidR="00AC7FB9">
        <w:rPr>
          <w:rFonts w:ascii="Times New Roman" w:hAnsi="Times New Roman"/>
          <w:i/>
          <w:sz w:val="24"/>
          <w:szCs w:val="24"/>
        </w:rPr>
        <w:t>worksites|The</w:t>
      </w:r>
      <w:proofErr w:type="spellEnd"/>
      <w:r w:rsidR="00AC7FB9">
        <w:rPr>
          <w:rFonts w:ascii="Times New Roman" w:hAnsi="Times New Roman"/>
          <w:i/>
          <w:sz w:val="24"/>
          <w:szCs w:val="24"/>
        </w:rPr>
        <w:t xml:space="preserve"> company worksite</w:t>
      </w:r>
      <w:r>
        <w:rPr>
          <w:rFonts w:ascii="Times New Roman" w:hAnsi="Times New Roman"/>
          <w:sz w:val="24"/>
          <w:szCs w:val="24"/>
        </w:rPr>
        <w:t xml:space="preserve"> will be inspected on a periodic basis to ensure that unsafe conditions do not develop, and that hazards are recognized and managed.</w:t>
      </w:r>
    </w:p>
    <w:p w:rsidR="00A114AA" w:rsidRDefault="00A114AA" w:rsidP="00A114AA">
      <w:pPr>
        <w:pStyle w:val="Subtitle"/>
      </w:pPr>
      <w:r>
        <w:t>Worksite Inspections Practice</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practice of &lt; &gt; to conduct joint workplace inspections on a monthly basis, record the inspection, and correct any hazards found.</w:t>
      </w:r>
    </w:p>
    <w:p w:rsidR="00A114AA" w:rsidRDefault="00A114AA" w:rsidP="00A114AA">
      <w:pPr>
        <w:pStyle w:val="Subtitle"/>
      </w:pPr>
      <w:r>
        <w:t>Frequency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Worksite inspections will take place on at least a monthly basis.  Worksite inspections may be scheduled more frequently in the event of unusual or high risk activities, or if there are changes to the worksite or work environment which may result in the rapid development of hazardous conditions.</w:t>
      </w:r>
    </w:p>
    <w:p w:rsidR="00A114AA" w:rsidRDefault="00A114AA" w:rsidP="00A114AA">
      <w:pPr>
        <w:pStyle w:val="Subtitle"/>
      </w:pPr>
      <w:r>
        <w:t>Participation</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Inspections will be conducted by persons familiar with the worksite and the work being done.  In practice this will include a management representative and the worker representative.</w:t>
      </w:r>
    </w:p>
    <w:p w:rsidR="00A114AA" w:rsidRDefault="00A114AA" w:rsidP="00A114AA">
      <w:pPr>
        <w:pStyle w:val="Subtitle"/>
      </w:pPr>
      <w:r>
        <w:t>Procedure</w:t>
      </w:r>
    </w:p>
    <w:p w:rsidR="00A114AA" w:rsidRDefault="00A114AA" w:rsidP="00A114AA">
      <w:pPr>
        <w:spacing w:line="360" w:lineRule="auto"/>
        <w:ind w:left="714"/>
        <w:rPr>
          <w:rFonts w:ascii="Times New Roman" w:hAnsi="Times New Roman"/>
          <w:sz w:val="24"/>
          <w:szCs w:val="24"/>
        </w:rPr>
      </w:pPr>
      <w:r>
        <w:rPr>
          <w:rFonts w:ascii="Times New Roman" w:hAnsi="Times New Roman"/>
          <w:sz w:val="24"/>
          <w:szCs w:val="24"/>
        </w:rPr>
        <w:t xml:space="preserve">The general procedure for conducting a workplace inspection is outlined in the </w:t>
      </w:r>
      <w:r>
        <w:rPr>
          <w:rFonts w:ascii="Times New Roman" w:hAnsi="Times New Roman"/>
          <w:b/>
          <w:i/>
          <w:sz w:val="24"/>
          <w:szCs w:val="24"/>
        </w:rPr>
        <w:t xml:space="preserve">Workplace Inspection Guidelines </w:t>
      </w:r>
      <w:r>
        <w:rPr>
          <w:rFonts w:ascii="Times New Roman" w:hAnsi="Times New Roman"/>
          <w:sz w:val="24"/>
          <w:szCs w:val="24"/>
        </w:rPr>
        <w:t xml:space="preserve">reference document.  In general, inspections will: </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Be conducted in an organized manner moving through the worksite systematically, so that no areas are overlooked,</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Be conducted while work is being done, so that hazardous situations are readily evident,</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Include the observation of work processes and procedures,</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Include talking to and encouraging input from staff.</w:t>
      </w:r>
    </w:p>
    <w:p w:rsidR="00A114AA" w:rsidRDefault="00A114AA" w:rsidP="00A114AA">
      <w:pPr>
        <w:ind w:left="714"/>
        <w:rPr>
          <w:rFonts w:ascii="Times New Roman" w:hAnsi="Times New Roman"/>
          <w:b/>
          <w:sz w:val="24"/>
          <w:szCs w:val="24"/>
        </w:rPr>
      </w:pPr>
      <w:r>
        <w:rPr>
          <w:rFonts w:ascii="Times New Roman" w:hAnsi="Times New Roman"/>
          <w:b/>
          <w:sz w:val="24"/>
          <w:szCs w:val="24"/>
        </w:rPr>
        <w:br w:type="page"/>
      </w:r>
    </w:p>
    <w:p w:rsidR="00A114AA" w:rsidRDefault="00A114AA" w:rsidP="00A114AA">
      <w:pPr>
        <w:pStyle w:val="Subtitle"/>
      </w:pPr>
      <w:r>
        <w:lastRenderedPageBreak/>
        <w:t>Hazard Rating Protocol</w:t>
      </w:r>
    </w:p>
    <w:p w:rsidR="00A114AA" w:rsidRPr="00A114AA" w:rsidRDefault="00A114AA" w:rsidP="00A114AA">
      <w:pPr>
        <w:spacing w:line="360" w:lineRule="auto"/>
        <w:ind w:left="720"/>
        <w:rPr>
          <w:rFonts w:ascii="Times New Roman" w:hAnsi="Times New Roman"/>
          <w:sz w:val="24"/>
          <w:szCs w:val="24"/>
        </w:rPr>
      </w:pPr>
      <w:r w:rsidRPr="00A114AA">
        <w:rPr>
          <w:rFonts w:ascii="Times New Roman" w:hAnsi="Times New Roman"/>
          <w:sz w:val="24"/>
          <w:szCs w:val="24"/>
        </w:rPr>
        <w:t xml:space="preserve">Hazards identified during a worksite inspection will be prioritized according to the </w:t>
      </w:r>
      <w:r w:rsidRPr="00A114AA">
        <w:rPr>
          <w:rFonts w:ascii="Times New Roman" w:hAnsi="Times New Roman"/>
          <w:b/>
          <w:i/>
          <w:sz w:val="24"/>
          <w:szCs w:val="24"/>
        </w:rPr>
        <w:t>ABC Hazard Rating Protocol</w:t>
      </w:r>
      <w:r w:rsidRPr="00A114AA">
        <w:rPr>
          <w:rFonts w:ascii="Times New Roman" w:hAnsi="Times New Roman"/>
          <w:sz w:val="24"/>
          <w:szCs w:val="24"/>
        </w:rPr>
        <w:t>:</w:t>
      </w:r>
    </w:p>
    <w:p w:rsidR="00A114AA" w:rsidRPr="00A114AA" w:rsidRDefault="00A114AA" w:rsidP="00DA1DCD">
      <w:pPr>
        <w:pStyle w:val="Heading7"/>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A  Hazards: </w:t>
      </w:r>
      <w:r w:rsidRPr="00A114AA">
        <w:rPr>
          <w:rStyle w:val="ArrowBody"/>
          <w:rFonts w:ascii="Times New Roman" w:hAnsi="Times New Roman" w:cs="Times New Roman"/>
          <w:b/>
          <w:color w:val="auto"/>
          <w:sz w:val="24"/>
        </w:rPr>
        <w:t xml:space="preserve">Are conditions or practices that have the potential to cause loss of life, critical injury, and/or extensive damage to structures, equipment or materials.  An </w:t>
      </w:r>
      <w:r w:rsidRPr="00A114AA">
        <w:rPr>
          <w:rStyle w:val="ArrowBody"/>
          <w:rFonts w:ascii="Times New Roman" w:hAnsi="Times New Roman" w:cs="Times New Roman"/>
          <w:color w:val="auto"/>
          <w:sz w:val="24"/>
        </w:rPr>
        <w:t>A Hazard</w:t>
      </w:r>
      <w:r w:rsidRPr="00A114AA">
        <w:rPr>
          <w:rStyle w:val="ArrowBody"/>
          <w:rFonts w:ascii="Times New Roman" w:hAnsi="Times New Roman" w:cs="Times New Roman"/>
          <w:b/>
          <w:color w:val="auto"/>
          <w:sz w:val="24"/>
        </w:rPr>
        <w:t xml:space="preserve"> requires that work be stopped immediately and the hazard remediated.</w:t>
      </w:r>
    </w:p>
    <w:p w:rsidR="00A114AA" w:rsidRPr="00A114AA" w:rsidRDefault="00A114AA" w:rsidP="00DA1DCD">
      <w:pPr>
        <w:pStyle w:val="Heading8"/>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B  Hazards:  </w:t>
      </w:r>
      <w:r w:rsidRPr="00A114AA">
        <w:rPr>
          <w:rStyle w:val="ArrowBody"/>
          <w:rFonts w:ascii="Times New Roman" w:hAnsi="Times New Roman" w:cs="Times New Roman"/>
          <w:b/>
          <w:color w:val="auto"/>
          <w:sz w:val="24"/>
        </w:rPr>
        <w:t xml:space="preserve">Are conditions or practices that have the potential to cause a serious injury, illness, or property damage.  A </w:t>
      </w:r>
      <w:r w:rsidRPr="00A114AA">
        <w:rPr>
          <w:rStyle w:val="ArrowBody"/>
          <w:rFonts w:ascii="Times New Roman" w:hAnsi="Times New Roman" w:cs="Times New Roman"/>
          <w:color w:val="auto"/>
          <w:sz w:val="24"/>
        </w:rPr>
        <w:t>B Hazard</w:t>
      </w:r>
      <w:r w:rsidRPr="00A114AA">
        <w:rPr>
          <w:rStyle w:val="ArrowBody"/>
          <w:rFonts w:ascii="Times New Roman" w:hAnsi="Times New Roman" w:cs="Times New Roman"/>
          <w:b/>
          <w:color w:val="auto"/>
          <w:sz w:val="24"/>
        </w:rPr>
        <w:t xml:space="preserve"> must be </w:t>
      </w:r>
      <w:r w:rsidRPr="00A114AA">
        <w:rPr>
          <w:rStyle w:val="ArrowBody"/>
          <w:rFonts w:ascii="Times New Roman" w:hAnsi="Times New Roman" w:cs="Times New Roman"/>
          <w:b/>
          <w:bCs/>
          <w:iCs/>
          <w:color w:val="auto"/>
          <w:sz w:val="24"/>
        </w:rPr>
        <w:t>attended to without delay, but work may continue as long as staff are not directly exposed to the hazard.</w:t>
      </w:r>
    </w:p>
    <w:p w:rsidR="00A114AA" w:rsidRPr="00A114AA" w:rsidRDefault="00A114AA" w:rsidP="00DA1DCD">
      <w:pPr>
        <w:pStyle w:val="Heading9"/>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C  Hazards:  </w:t>
      </w:r>
      <w:r w:rsidRPr="00A114AA">
        <w:rPr>
          <w:rStyle w:val="ArrowBody"/>
          <w:rFonts w:ascii="Times New Roman" w:hAnsi="Times New Roman" w:cs="Times New Roman"/>
          <w:b/>
          <w:color w:val="auto"/>
          <w:sz w:val="24"/>
        </w:rPr>
        <w:t xml:space="preserve">Are conditions or practices with a potential for causing non-disabling injuries or non-disruptive property damage.  A </w:t>
      </w:r>
      <w:r w:rsidRPr="00A114AA">
        <w:rPr>
          <w:rStyle w:val="ArrowBody"/>
          <w:rFonts w:ascii="Times New Roman" w:hAnsi="Times New Roman" w:cs="Times New Roman"/>
          <w:color w:val="auto"/>
          <w:sz w:val="24"/>
        </w:rPr>
        <w:t>C Hazard</w:t>
      </w:r>
      <w:r w:rsidRPr="00A114AA">
        <w:rPr>
          <w:rStyle w:val="ArrowBody"/>
          <w:rFonts w:ascii="Times New Roman" w:hAnsi="Times New Roman" w:cs="Times New Roman"/>
          <w:b/>
          <w:color w:val="auto"/>
          <w:sz w:val="24"/>
        </w:rPr>
        <w:t xml:space="preserve"> must be attended to </w:t>
      </w:r>
      <w:r w:rsidRPr="00A114AA">
        <w:rPr>
          <w:rStyle w:val="ArrowBody"/>
          <w:rFonts w:ascii="Times New Roman" w:hAnsi="Times New Roman" w:cs="Times New Roman"/>
          <w:b/>
          <w:bCs/>
          <w:iCs w:val="0"/>
          <w:color w:val="auto"/>
          <w:sz w:val="24"/>
        </w:rPr>
        <w:t>as soon as possible, and monitored for recurrence.</w:t>
      </w:r>
    </w:p>
    <w:p w:rsidR="00A114AA" w:rsidRDefault="00A114AA" w:rsidP="00A114AA">
      <w:pPr>
        <w:pStyle w:val="Subtitle"/>
      </w:pPr>
      <w:r>
        <w:t>Recordkeeping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workplace inspections will be recorded on a </w:t>
      </w:r>
      <w:r>
        <w:rPr>
          <w:rFonts w:ascii="Times New Roman" w:hAnsi="Times New Roman"/>
          <w:b/>
          <w:i/>
          <w:sz w:val="24"/>
          <w:szCs w:val="24"/>
        </w:rPr>
        <w:t>Workplace Inspection Report Form</w:t>
      </w:r>
      <w:r>
        <w:rPr>
          <w:rFonts w:ascii="Times New Roman" w:hAnsi="Times New Roman"/>
          <w:sz w:val="24"/>
          <w:szCs w:val="24"/>
        </w:rPr>
        <w:t>.  The form will record all identified hazards, their hazard rating, and any recommended corrective actions.  The completed form will be signed by all persons conducting the inspection.</w:t>
      </w:r>
    </w:p>
    <w:p w:rsidR="00A114AA" w:rsidRDefault="00A114AA" w:rsidP="00A114AA">
      <w:pPr>
        <w:pStyle w:val="Subtitle"/>
      </w:pPr>
      <w:r>
        <w:t>Follow-up</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Completed </w:t>
      </w:r>
      <w:r>
        <w:rPr>
          <w:rFonts w:ascii="Times New Roman" w:hAnsi="Times New Roman"/>
          <w:b/>
          <w:i/>
          <w:sz w:val="24"/>
          <w:szCs w:val="24"/>
        </w:rPr>
        <w:t>Workplace Inspection Report Forms</w:t>
      </w:r>
      <w:r>
        <w:rPr>
          <w:rFonts w:ascii="Times New Roman" w:hAnsi="Times New Roman"/>
          <w:sz w:val="24"/>
          <w:szCs w:val="24"/>
        </w:rPr>
        <w:t xml:space="preserve"> will be reviewed by the site manager following the inspection.  Corrective actions or follow-up activities taken as a result of an inspection report will be signed off by the co-signors of the report.</w:t>
      </w:r>
    </w:p>
    <w:p w:rsidR="00A114AA" w:rsidRDefault="00A114AA" w:rsidP="00A114AA">
      <w:r>
        <w:br w:type="page"/>
      </w:r>
    </w:p>
    <w:p w:rsidR="00A114AA" w:rsidRDefault="00A114AA" w:rsidP="005F1FFF">
      <w:pPr>
        <w:pStyle w:val="Subtitle"/>
      </w:pPr>
      <w:r>
        <w:lastRenderedPageBreak/>
        <w:t>Responsibility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The </w:t>
      </w:r>
      <w:r w:rsidR="00AC7FB9">
        <w:rPr>
          <w:rFonts w:ascii="Times New Roman" w:hAnsi="Times New Roman"/>
          <w:i/>
          <w:sz w:val="24"/>
          <w:szCs w:val="24"/>
        </w:rPr>
        <w:t>worksite manager</w:t>
      </w:r>
      <w:r>
        <w:rPr>
          <w:rFonts w:ascii="Times New Roman" w:hAnsi="Times New Roman"/>
          <w:sz w:val="24"/>
          <w:szCs w:val="24"/>
        </w:rPr>
        <w:t xml:space="preserve"> is responsible for: </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site inspections are carried out on a regular basis,</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persons carrying out inspections have been trained in inspection procedures, and</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unsafe conditions identified in inspections are addressed and corrective actions taken to reduce hazards.</w:t>
      </w:r>
    </w:p>
    <w:p w:rsidR="00A114AA" w:rsidRDefault="00A114AA" w:rsidP="005F1FFF">
      <w:pPr>
        <w:pStyle w:val="Subtitle"/>
      </w:pPr>
      <w:r>
        <w:t>References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Workplace Inspection Guidelines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Workplace Inspection Report Form</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Meetings &amp; Communication – Worker Representative</w:t>
      </w:r>
    </w:p>
    <w:p w:rsidR="00A114AA" w:rsidRDefault="00A114AA">
      <w:r>
        <w:br w:type="page"/>
      </w:r>
    </w:p>
    <w:p w:rsidR="00A114AA" w:rsidRDefault="00A114AA" w:rsidP="00A114AA">
      <w:pPr>
        <w:pStyle w:val="Heading2"/>
      </w:pPr>
      <w:bookmarkStart w:id="22" w:name="_Toc415551234"/>
      <w:r>
        <w:lastRenderedPageBreak/>
        <w:t xml:space="preserve">Section </w:t>
      </w:r>
      <w:r w:rsidR="005F1FFF">
        <w:t>4.</w:t>
      </w:r>
      <w:r>
        <w:t>3: Vehicle Inspections</w:t>
      </w:r>
      <w:bookmarkEnd w:id="22"/>
    </w:p>
    <w:p w:rsidR="00A114AA" w:rsidRDefault="00A114AA" w:rsidP="00A114AA">
      <w:pPr>
        <w:pStyle w:val="Subtitle"/>
      </w:pPr>
      <w:r>
        <w:t>Vehicle Inspections Policy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Vehicles will be inspected prior to use to ensure that they may be driven safely.  Vehicles for which a manufacturer has provided inspection and maintenance instructions will be inspected according to those instructions.</w:t>
      </w:r>
    </w:p>
    <w:p w:rsidR="00A114AA" w:rsidRDefault="00A114AA" w:rsidP="003C7B88">
      <w:pPr>
        <w:pStyle w:val="Subtitle"/>
      </w:pPr>
      <w:r>
        <w:t xml:space="preserve">Vehicles to be </w:t>
      </w:r>
      <w:proofErr w:type="gramStart"/>
      <w:r>
        <w:t>Inspected</w:t>
      </w:r>
      <w:proofErr w:type="gramEnd"/>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Vehicles which must be inspected prior to use include:</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Personal passenger vehicles used in the course of work</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Company owned passenger vehicles</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Commercial passenger transportation vehicles</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Commercial trucks</w:t>
      </w:r>
    </w:p>
    <w:p w:rsidR="00A114AA" w:rsidRDefault="00A114AA" w:rsidP="00A114AA">
      <w:pPr>
        <w:spacing w:line="360" w:lineRule="auto"/>
        <w:ind w:left="720"/>
        <w:rPr>
          <w:rFonts w:ascii="Times New Roman" w:hAnsi="Times New Roman"/>
          <w:i/>
          <w:sz w:val="24"/>
          <w:szCs w:val="24"/>
        </w:rPr>
      </w:pPr>
      <w:r>
        <w:rPr>
          <w:rFonts w:ascii="Times New Roman" w:hAnsi="Times New Roman"/>
          <w:i/>
          <w:sz w:val="24"/>
          <w:szCs w:val="24"/>
        </w:rPr>
        <w:t>Select all types of vehic</w:t>
      </w:r>
      <w:r w:rsidR="00AC7FB9">
        <w:rPr>
          <w:rFonts w:ascii="Times New Roman" w:hAnsi="Times New Roman"/>
          <w:i/>
          <w:sz w:val="24"/>
          <w:szCs w:val="24"/>
        </w:rPr>
        <w:t>les that apply to the business.</w:t>
      </w:r>
    </w:p>
    <w:p w:rsidR="00A114AA" w:rsidRDefault="00A114AA" w:rsidP="003C7B88">
      <w:pPr>
        <w:pStyle w:val="Subtitle"/>
      </w:pPr>
      <w:r>
        <w:t>Passenger Vehicles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Passenger vehicles will be inspected prior to use to ensure that there are no obvious defects or damage which may present a hazard while driving.  This applies to both personal vehicles used in the course of work and company owned vehicles.</w:t>
      </w:r>
    </w:p>
    <w:p w:rsidR="00A114AA" w:rsidRDefault="00A114AA" w:rsidP="003C7B88">
      <w:pPr>
        <w:pStyle w:val="Subtitle"/>
      </w:pPr>
      <w:r>
        <w:t>Commercial Vehicles</w:t>
      </w:r>
    </w:p>
    <w:p w:rsidR="003C7B88"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Licensed commercial vehicles must be inspected prior to use at the beginning of every shift.  The inspection must include the completion of a </w:t>
      </w:r>
      <w:r>
        <w:rPr>
          <w:rFonts w:ascii="Times New Roman" w:hAnsi="Times New Roman"/>
          <w:b/>
          <w:i/>
          <w:sz w:val="24"/>
          <w:szCs w:val="24"/>
        </w:rPr>
        <w:t>Trip Inspection Report Form</w:t>
      </w:r>
      <w:r>
        <w:rPr>
          <w:rFonts w:ascii="Times New Roman" w:hAnsi="Times New Roman"/>
          <w:sz w:val="24"/>
          <w:szCs w:val="24"/>
        </w:rPr>
        <w:t>, and the inspection must include all items on the form.</w:t>
      </w:r>
    </w:p>
    <w:p w:rsidR="005F1FFF" w:rsidRDefault="005F1FFF">
      <w:pPr>
        <w:rPr>
          <w:rFonts w:ascii="Times New Roman" w:eastAsiaTheme="minorEastAsia" w:hAnsi="Times New Roman"/>
          <w:b/>
          <w:spacing w:val="15"/>
          <w:sz w:val="26"/>
        </w:rPr>
      </w:pPr>
      <w:r>
        <w:br w:type="page"/>
      </w:r>
    </w:p>
    <w:p w:rsidR="00A114AA" w:rsidRDefault="00A114AA" w:rsidP="003C7B88">
      <w:pPr>
        <w:pStyle w:val="Subtitle"/>
      </w:pPr>
      <w:r>
        <w:lastRenderedPageBreak/>
        <w:t>Responsibilities of Employees</w:t>
      </w:r>
    </w:p>
    <w:p w:rsidR="00A114AA" w:rsidRDefault="00A114AA" w:rsidP="003C7B88">
      <w:pPr>
        <w:spacing w:line="360" w:lineRule="auto"/>
        <w:ind w:left="714"/>
        <w:rPr>
          <w:rFonts w:ascii="Times New Roman" w:hAnsi="Times New Roman"/>
          <w:sz w:val="24"/>
          <w:szCs w:val="24"/>
        </w:rPr>
      </w:pPr>
      <w:r>
        <w:rPr>
          <w:rFonts w:ascii="Times New Roman" w:hAnsi="Times New Roman"/>
          <w:sz w:val="24"/>
          <w:szCs w:val="24"/>
        </w:rPr>
        <w:t xml:space="preserve">It is the responsibility of an employee who is using a vehicle to inspect it prior to use and during use to ensure that it is safe to operate.  If the vehicle is a commercial vehicle the employee must complete a </w:t>
      </w:r>
      <w:r>
        <w:rPr>
          <w:rFonts w:ascii="Times New Roman" w:hAnsi="Times New Roman"/>
          <w:b/>
          <w:i/>
          <w:sz w:val="24"/>
          <w:szCs w:val="24"/>
        </w:rPr>
        <w:t>Trip Inspection Report Form</w:t>
      </w:r>
      <w:r>
        <w:rPr>
          <w:rFonts w:ascii="Times New Roman" w:hAnsi="Times New Roman"/>
          <w:sz w:val="24"/>
          <w:szCs w:val="24"/>
        </w:rPr>
        <w:t>.  If there is a defect then the employee must:</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Remedy the defect if possible, or</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Use another vehicle if possible, or</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Report the defect so that it may be corrected.</w:t>
      </w:r>
    </w:p>
    <w:p w:rsidR="00A114AA" w:rsidRDefault="00A114AA" w:rsidP="003C7B88">
      <w:pPr>
        <w:ind w:left="714"/>
        <w:rPr>
          <w:rFonts w:ascii="Times New Roman" w:hAnsi="Times New Roman"/>
          <w:sz w:val="24"/>
          <w:szCs w:val="24"/>
        </w:rPr>
      </w:pPr>
      <w:r>
        <w:rPr>
          <w:rFonts w:ascii="Times New Roman" w:hAnsi="Times New Roman"/>
          <w:sz w:val="24"/>
          <w:szCs w:val="24"/>
        </w:rPr>
        <w:t>Under no circumstances may a vehicle with a defect be used until the defect is corrected.</w:t>
      </w:r>
    </w:p>
    <w:p w:rsidR="00A114AA" w:rsidRDefault="00A114AA" w:rsidP="003C7B88">
      <w:pPr>
        <w:pStyle w:val="Subtitle"/>
      </w:pPr>
      <w:r>
        <w:t>Responsibilities of Supervisors</w:t>
      </w:r>
    </w:p>
    <w:p w:rsidR="00A114AA" w:rsidRDefault="00A114AA" w:rsidP="003C7B88">
      <w:pPr>
        <w:spacing w:line="360" w:lineRule="auto"/>
        <w:ind w:left="714"/>
        <w:rPr>
          <w:rFonts w:ascii="Times New Roman" w:hAnsi="Times New Roman"/>
          <w:sz w:val="24"/>
          <w:szCs w:val="24"/>
        </w:rPr>
      </w:pPr>
      <w:r>
        <w:rPr>
          <w:rFonts w:ascii="Times New Roman" w:hAnsi="Times New Roman"/>
          <w:sz w:val="24"/>
          <w:szCs w:val="24"/>
        </w:rPr>
        <w:t>It is the responsibility of supervisors to:</w:t>
      </w:r>
    </w:p>
    <w:p w:rsidR="00A114AA" w:rsidRDefault="00A114AA" w:rsidP="005F1FFF">
      <w:pPr>
        <w:numPr>
          <w:ilvl w:val="0"/>
          <w:numId w:val="44"/>
        </w:numPr>
        <w:spacing w:after="200" w:line="240" w:lineRule="auto"/>
        <w:ind w:left="1428" w:right="-421" w:hanging="357"/>
        <w:rPr>
          <w:rFonts w:ascii="Times New Roman" w:hAnsi="Times New Roman"/>
          <w:sz w:val="24"/>
          <w:szCs w:val="24"/>
        </w:rPr>
      </w:pPr>
      <w:r>
        <w:rPr>
          <w:rFonts w:ascii="Times New Roman" w:hAnsi="Times New Roman"/>
          <w:sz w:val="24"/>
          <w:szCs w:val="24"/>
        </w:rPr>
        <w:t>Ensure that employees are aware of their responsibility to inspect vehicles prior to use,</w:t>
      </w:r>
    </w:p>
    <w:p w:rsidR="00A114AA" w:rsidRDefault="00A114AA" w:rsidP="005F1FFF">
      <w:pPr>
        <w:numPr>
          <w:ilvl w:val="0"/>
          <w:numId w:val="44"/>
        </w:numPr>
        <w:spacing w:after="200" w:line="240" w:lineRule="auto"/>
        <w:ind w:left="1428" w:right="-563" w:hanging="357"/>
        <w:rPr>
          <w:rFonts w:ascii="Times New Roman" w:hAnsi="Times New Roman"/>
          <w:sz w:val="24"/>
          <w:szCs w:val="24"/>
        </w:rPr>
      </w:pPr>
      <w:r>
        <w:rPr>
          <w:rFonts w:ascii="Times New Roman" w:hAnsi="Times New Roman"/>
          <w:sz w:val="24"/>
          <w:szCs w:val="24"/>
        </w:rPr>
        <w:t>Ensure that employees are trained in how to inspect vehicles which they might operate,</w:t>
      </w:r>
    </w:p>
    <w:p w:rsidR="00A114AA" w:rsidRDefault="00A114AA"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inspect vehicles prior to use, and</w:t>
      </w:r>
    </w:p>
    <w:p w:rsidR="00A114AA" w:rsidRDefault="00A114AA"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corrective action is taken whenever a defective vehicle is reported.</w:t>
      </w:r>
    </w:p>
    <w:p w:rsidR="00A114AA" w:rsidRDefault="00A114AA" w:rsidP="003C7B88">
      <w:pPr>
        <w:pStyle w:val="Subtitle"/>
      </w:pPr>
      <w:r>
        <w:t>Scheduled Maintenance Inspections</w:t>
      </w:r>
    </w:p>
    <w:p w:rsidR="00A114AA" w:rsidRDefault="00A114AA"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vehicle has provided instructions for routine inspections, mechanical inspections, or engineering inspections then those instructions will be followed.  Routine inspections are the responsibility of the employee using the vehicle, as noted above.  Mechanical and engineering inspections will be carried out according to the maintenance inspection schedule provided by the manufacturer.  Mechanical or engineering inspections will be conducted by a qualified person and recorded in a maintenance log or file.</w:t>
      </w:r>
    </w:p>
    <w:p w:rsidR="00A114AA" w:rsidRDefault="00A114AA" w:rsidP="003C7B88">
      <w:pPr>
        <w:pStyle w:val="Subtitle"/>
      </w:pPr>
      <w:r>
        <w:t>References</w:t>
      </w:r>
    </w:p>
    <w:p w:rsidR="00A114AA" w:rsidRPr="003C7B88" w:rsidRDefault="00A114AA"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instruction</w:t>
      </w:r>
      <w:r w:rsidR="00941559">
        <w:rPr>
          <w:rFonts w:ascii="Times New Roman" w:hAnsi="Times New Roman"/>
          <w:i/>
          <w:sz w:val="24"/>
          <w:szCs w:val="24"/>
        </w:rPr>
        <w:t>s for mobile equipment</w:t>
      </w:r>
    </w:p>
    <w:p w:rsidR="00A114AA" w:rsidRPr="003C7B88" w:rsidRDefault="00A114AA" w:rsidP="00EC56BC">
      <w:pPr>
        <w:spacing w:line="240" w:lineRule="auto"/>
        <w:ind w:left="720"/>
        <w:rPr>
          <w:rFonts w:ascii="Times New Roman" w:hAnsi="Times New Roman"/>
          <w:i/>
          <w:sz w:val="24"/>
          <w:szCs w:val="24"/>
        </w:rPr>
      </w:pPr>
      <w:r w:rsidRPr="003C7B88">
        <w:rPr>
          <w:rFonts w:ascii="Times New Roman" w:hAnsi="Times New Roman"/>
          <w:i/>
          <w:sz w:val="24"/>
          <w:szCs w:val="24"/>
        </w:rPr>
        <w:t>Trip Inspection Report Form</w:t>
      </w:r>
    </w:p>
    <w:p w:rsidR="003C7B88" w:rsidRDefault="00A114AA" w:rsidP="005F1FFF">
      <w:pPr>
        <w:spacing w:line="240" w:lineRule="auto"/>
        <w:ind w:left="720"/>
        <w:rPr>
          <w:rFonts w:ascii="Times New Roman" w:hAnsi="Times New Roman"/>
          <w:sz w:val="24"/>
          <w:szCs w:val="24"/>
        </w:rPr>
      </w:pPr>
      <w:r w:rsidRPr="003C7B88">
        <w:rPr>
          <w:rFonts w:ascii="Times New Roman" w:hAnsi="Times New Roman"/>
          <w:i/>
          <w:sz w:val="24"/>
          <w:szCs w:val="24"/>
        </w:rPr>
        <w:t>Inventory of company vehicles</w:t>
      </w:r>
      <w:r w:rsidR="003C7B88">
        <w:rPr>
          <w:rFonts w:ascii="Times New Roman" w:hAnsi="Times New Roman"/>
          <w:sz w:val="24"/>
          <w:szCs w:val="24"/>
        </w:rPr>
        <w:br w:type="page"/>
      </w:r>
    </w:p>
    <w:p w:rsidR="003C7B88" w:rsidRDefault="003C7B88" w:rsidP="003C7B88">
      <w:pPr>
        <w:pStyle w:val="Heading2"/>
      </w:pPr>
      <w:bookmarkStart w:id="23" w:name="_Toc415551235"/>
      <w:r>
        <w:lastRenderedPageBreak/>
        <w:t>Section 4</w:t>
      </w:r>
      <w:r w:rsidR="005F1FFF">
        <w:t>.4</w:t>
      </w:r>
      <w:r>
        <w:t>: Mobile Equipment Inspections</w:t>
      </w:r>
      <w:bookmarkEnd w:id="23"/>
    </w:p>
    <w:p w:rsidR="003C7B88" w:rsidRDefault="003C7B88" w:rsidP="003C7B88">
      <w:pPr>
        <w:pStyle w:val="Subtitle"/>
      </w:pPr>
      <w:r>
        <w:t>Mobile Equipment Inspections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Mobile equipment will be inspected prior to use to ensure that it may be operated safely.  Mobile equipment for which a manufacturer has provided inspection and maintenance instructions will be inspected according to those instructions.</w:t>
      </w:r>
    </w:p>
    <w:p w:rsidR="003C7B88" w:rsidRDefault="003C7B88" w:rsidP="003C7B88">
      <w:pPr>
        <w:pStyle w:val="Subtitle"/>
      </w:pPr>
      <w:r>
        <w:t xml:space="preserve">Mobile Equipment to be </w:t>
      </w:r>
      <w:proofErr w:type="gramStart"/>
      <w:r>
        <w:t>Inspected</w:t>
      </w:r>
      <w:proofErr w:type="gramEnd"/>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Mobile equipment which must be inspected prior to use include:</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*Forklifts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*Bobcats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*Genie 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*Scissor 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*Cherry Pickers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*Pallet Jacks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*Mobile cranes</w:t>
      </w:r>
    </w:p>
    <w:p w:rsidR="003C7B88" w:rsidRDefault="00941559" w:rsidP="003C7B88">
      <w:pPr>
        <w:spacing w:line="360" w:lineRule="auto"/>
        <w:ind w:left="720"/>
        <w:rPr>
          <w:rFonts w:ascii="Times New Roman" w:hAnsi="Times New Roman"/>
          <w:i/>
          <w:sz w:val="24"/>
          <w:szCs w:val="24"/>
        </w:rPr>
      </w:pPr>
      <w:r>
        <w:rPr>
          <w:rFonts w:ascii="Times New Roman" w:hAnsi="Times New Roman"/>
          <w:i/>
          <w:sz w:val="24"/>
          <w:szCs w:val="24"/>
        </w:rPr>
        <w:t>*</w:t>
      </w:r>
      <w:r w:rsidR="003C7B88">
        <w:rPr>
          <w:rFonts w:ascii="Times New Roman" w:hAnsi="Times New Roman"/>
          <w:i/>
          <w:sz w:val="24"/>
          <w:szCs w:val="24"/>
        </w:rPr>
        <w:t>Select all types of mobile equip</w:t>
      </w:r>
      <w:r>
        <w:rPr>
          <w:rFonts w:ascii="Times New Roman" w:hAnsi="Times New Roman"/>
          <w:i/>
          <w:sz w:val="24"/>
          <w:szCs w:val="24"/>
        </w:rPr>
        <w:t>ment that apply to the business</w:t>
      </w:r>
    </w:p>
    <w:p w:rsidR="003C7B88" w:rsidRDefault="003C7B88" w:rsidP="003C7B88">
      <w:pPr>
        <w:pStyle w:val="Subtitle"/>
      </w:pPr>
      <w:r>
        <w:t>Responsibilities of Employees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employees who are using a piece of mobile equipment to inspect it prior to use and during use to ensure that it is safe to operate.  The inspection must be recorded on an </w:t>
      </w:r>
      <w:r>
        <w:rPr>
          <w:rFonts w:ascii="Times New Roman" w:hAnsi="Times New Roman"/>
          <w:b/>
          <w:i/>
          <w:sz w:val="24"/>
          <w:szCs w:val="24"/>
        </w:rPr>
        <w:t>Equipment Operators Trip Inspection Form</w:t>
      </w:r>
      <w:r>
        <w:rPr>
          <w:rFonts w:ascii="Times New Roman" w:hAnsi="Times New Roman"/>
          <w:sz w:val="24"/>
          <w:szCs w:val="24"/>
        </w:rPr>
        <w:t>.  If there is a defect then the employee must:</w:t>
      </w:r>
    </w:p>
    <w:p w:rsidR="003C7B88" w:rsidRDefault="003C7B88" w:rsidP="00DA1DCD">
      <w:pPr>
        <w:numPr>
          <w:ilvl w:val="0"/>
          <w:numId w:val="43"/>
        </w:numPr>
        <w:spacing w:after="200" w:line="360" w:lineRule="auto"/>
        <w:ind w:left="1440"/>
        <w:rPr>
          <w:rFonts w:ascii="Times New Roman" w:hAnsi="Times New Roman"/>
          <w:sz w:val="24"/>
          <w:szCs w:val="24"/>
        </w:rPr>
      </w:pPr>
      <w:r>
        <w:rPr>
          <w:rFonts w:ascii="Times New Roman" w:hAnsi="Times New Roman"/>
          <w:sz w:val="24"/>
          <w:szCs w:val="24"/>
        </w:rPr>
        <w:t>Remedy the defect if possible, or</w:t>
      </w:r>
    </w:p>
    <w:p w:rsidR="003C7B88" w:rsidRDefault="003C7B88" w:rsidP="00DA1DCD">
      <w:pPr>
        <w:numPr>
          <w:ilvl w:val="0"/>
          <w:numId w:val="43"/>
        </w:numPr>
        <w:spacing w:after="200" w:line="360" w:lineRule="auto"/>
        <w:ind w:left="1440"/>
        <w:rPr>
          <w:rFonts w:ascii="Times New Roman" w:hAnsi="Times New Roman"/>
          <w:sz w:val="24"/>
          <w:szCs w:val="24"/>
        </w:rPr>
      </w:pPr>
      <w:r>
        <w:rPr>
          <w:rFonts w:ascii="Times New Roman" w:hAnsi="Times New Roman"/>
          <w:sz w:val="24"/>
          <w:szCs w:val="24"/>
        </w:rPr>
        <w:t>Use another piece of mobile equipment if possible, or</w:t>
      </w:r>
    </w:p>
    <w:p w:rsidR="003C7B88" w:rsidRDefault="003C7B88" w:rsidP="00DA1DCD">
      <w:pPr>
        <w:numPr>
          <w:ilvl w:val="0"/>
          <w:numId w:val="43"/>
        </w:numPr>
        <w:spacing w:after="200" w:line="360" w:lineRule="auto"/>
        <w:ind w:left="1440"/>
        <w:rPr>
          <w:rFonts w:ascii="Times New Roman" w:hAnsi="Times New Roman"/>
          <w:sz w:val="24"/>
          <w:szCs w:val="24"/>
        </w:rPr>
      </w:pPr>
      <w:r>
        <w:rPr>
          <w:rFonts w:ascii="Times New Roman" w:hAnsi="Times New Roman"/>
          <w:sz w:val="24"/>
          <w:szCs w:val="24"/>
        </w:rPr>
        <w:t>Report the defect so that it may be corrected.</w:t>
      </w:r>
    </w:p>
    <w:p w:rsidR="003C7B88" w:rsidRDefault="003C7B88" w:rsidP="003C7B88">
      <w:pPr>
        <w:ind w:left="720"/>
      </w:pPr>
      <w:r>
        <w:rPr>
          <w:rFonts w:ascii="Times New Roman" w:hAnsi="Times New Roman"/>
          <w:sz w:val="24"/>
          <w:szCs w:val="24"/>
        </w:rPr>
        <w:t>Under no circumstances may a piece of mobile equipment with a defect be used until the defect is corrected.</w:t>
      </w:r>
      <w:r>
        <w:br w:type="page"/>
      </w:r>
    </w:p>
    <w:p w:rsidR="003C7B88" w:rsidRDefault="003C7B88" w:rsidP="003C7B88">
      <w:pPr>
        <w:pStyle w:val="Subtitle"/>
      </w:pPr>
      <w:r>
        <w:lastRenderedPageBreak/>
        <w:t>Responsibilities of Supervisors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responsibility of the supervisors to:</w:t>
      </w:r>
    </w:p>
    <w:p w:rsidR="003C7B88" w:rsidRDefault="003C7B88" w:rsidP="00DA1DCD">
      <w:pPr>
        <w:numPr>
          <w:ilvl w:val="0"/>
          <w:numId w:val="44"/>
        </w:numPr>
        <w:spacing w:after="200" w:line="360" w:lineRule="auto"/>
        <w:ind w:left="1440"/>
        <w:rPr>
          <w:rFonts w:ascii="Times New Roman" w:hAnsi="Times New Roman"/>
          <w:sz w:val="24"/>
          <w:szCs w:val="24"/>
        </w:rPr>
      </w:pPr>
      <w:r>
        <w:rPr>
          <w:rFonts w:ascii="Times New Roman" w:hAnsi="Times New Roman"/>
          <w:sz w:val="24"/>
          <w:szCs w:val="24"/>
        </w:rPr>
        <w:t>Ensure that employees are aware of their responsibility to inspect a piece of mobile equipment prior to use,</w:t>
      </w:r>
    </w:p>
    <w:p w:rsidR="003C7B88" w:rsidRDefault="003C7B88" w:rsidP="00DA1DCD">
      <w:pPr>
        <w:numPr>
          <w:ilvl w:val="0"/>
          <w:numId w:val="44"/>
        </w:numPr>
        <w:spacing w:after="200" w:line="360" w:lineRule="auto"/>
        <w:ind w:left="1440"/>
        <w:rPr>
          <w:rFonts w:ascii="Times New Roman" w:hAnsi="Times New Roman"/>
          <w:sz w:val="24"/>
          <w:szCs w:val="24"/>
        </w:rPr>
      </w:pPr>
      <w:r>
        <w:rPr>
          <w:rFonts w:ascii="Times New Roman" w:hAnsi="Times New Roman"/>
          <w:sz w:val="24"/>
          <w:szCs w:val="24"/>
        </w:rPr>
        <w:t>Ensure that employees are trained in how to inspect mobile equipment which they might operate,</w:t>
      </w:r>
    </w:p>
    <w:p w:rsidR="003C7B88" w:rsidRDefault="003C7B88" w:rsidP="00DA1DCD">
      <w:pPr>
        <w:numPr>
          <w:ilvl w:val="0"/>
          <w:numId w:val="44"/>
        </w:numPr>
        <w:spacing w:after="200" w:line="360" w:lineRule="auto"/>
        <w:ind w:left="1440"/>
        <w:rPr>
          <w:rFonts w:ascii="Times New Roman" w:hAnsi="Times New Roman"/>
          <w:sz w:val="24"/>
          <w:szCs w:val="24"/>
        </w:rPr>
      </w:pPr>
      <w:r>
        <w:rPr>
          <w:rFonts w:ascii="Times New Roman" w:hAnsi="Times New Roman"/>
          <w:sz w:val="24"/>
          <w:szCs w:val="24"/>
        </w:rPr>
        <w:t>Ensure that employees inspect mobile equipment prior to use, and</w:t>
      </w:r>
    </w:p>
    <w:p w:rsidR="003C7B88" w:rsidRDefault="003C7B88" w:rsidP="00DA1DCD">
      <w:pPr>
        <w:numPr>
          <w:ilvl w:val="0"/>
          <w:numId w:val="44"/>
        </w:numPr>
        <w:spacing w:after="200" w:line="360" w:lineRule="auto"/>
        <w:ind w:left="1440"/>
        <w:rPr>
          <w:rFonts w:ascii="Times New Roman" w:hAnsi="Times New Roman"/>
          <w:sz w:val="24"/>
          <w:szCs w:val="24"/>
        </w:rPr>
      </w:pPr>
      <w:r>
        <w:rPr>
          <w:rFonts w:ascii="Times New Roman" w:hAnsi="Times New Roman"/>
          <w:sz w:val="24"/>
          <w:szCs w:val="24"/>
        </w:rPr>
        <w:t>Ensure that corrective action is taken whenever defective equipment is reported.</w:t>
      </w:r>
    </w:p>
    <w:p w:rsidR="003C7B88" w:rsidRDefault="003C7B88" w:rsidP="003C7B88">
      <w:pPr>
        <w:pStyle w:val="Subtitle"/>
      </w:pPr>
      <w:r>
        <w:t>Scheduled Maintenance Inspections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piece of mobile equipment has provided instructions for routine inspections, mechanical inspections, or engineering inspections then those instructions will be followed.  Routine inspections are the responsibility of the employee using the piece of mobile equipment as noted above.  Mechanical and engineering inspections will be carried out according to the maintenance inspection schedule provided by the manufacturer.  Mechanical or engineering inspections will be conducted by a qualified person and recorded in a maintenance log or file.</w:t>
      </w:r>
    </w:p>
    <w:p w:rsidR="003C7B88" w:rsidRDefault="003C7B88" w:rsidP="003C7B88">
      <w:pPr>
        <w:pStyle w:val="Subtitle"/>
      </w:pPr>
      <w:r>
        <w:t>References</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instructions f</w:t>
      </w:r>
      <w:r w:rsidR="00941559">
        <w:rPr>
          <w:rFonts w:ascii="Times New Roman" w:hAnsi="Times New Roman"/>
          <w:i/>
          <w:sz w:val="24"/>
          <w:szCs w:val="24"/>
        </w:rPr>
        <w:t>or mobile equipment</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Equipment Operators Trip Inspection Form</w:t>
      </w:r>
    </w:p>
    <w:p w:rsidR="003C7B88" w:rsidRDefault="003C7B88" w:rsidP="00EC56BC">
      <w:pPr>
        <w:spacing w:line="240" w:lineRule="auto"/>
        <w:ind w:left="720"/>
        <w:rPr>
          <w:rFonts w:ascii="Times New Roman" w:hAnsi="Times New Roman"/>
          <w:b/>
          <w:i/>
          <w:sz w:val="24"/>
          <w:szCs w:val="24"/>
        </w:rPr>
      </w:pPr>
      <w:r w:rsidRPr="003C7B88">
        <w:rPr>
          <w:rFonts w:ascii="Times New Roman" w:hAnsi="Times New Roman"/>
          <w:i/>
          <w:sz w:val="24"/>
          <w:szCs w:val="24"/>
        </w:rPr>
        <w:t>Inventory of mobile equipment</w:t>
      </w:r>
    </w:p>
    <w:p w:rsidR="003C7B88" w:rsidRDefault="003C7B88">
      <w:pPr>
        <w:rPr>
          <w:rFonts w:ascii="Times New Roman" w:hAnsi="Times New Roman"/>
          <w:sz w:val="24"/>
          <w:szCs w:val="24"/>
        </w:rPr>
      </w:pPr>
      <w:r>
        <w:rPr>
          <w:rFonts w:ascii="Times New Roman" w:hAnsi="Times New Roman"/>
          <w:sz w:val="24"/>
          <w:szCs w:val="24"/>
        </w:rPr>
        <w:br w:type="page"/>
      </w:r>
    </w:p>
    <w:p w:rsidR="003C7B88" w:rsidRDefault="003C7B88" w:rsidP="003C7B88">
      <w:pPr>
        <w:pStyle w:val="Heading2"/>
      </w:pPr>
      <w:bookmarkStart w:id="24" w:name="_Toc415551236"/>
      <w:r>
        <w:lastRenderedPageBreak/>
        <w:t xml:space="preserve">Section </w:t>
      </w:r>
      <w:r w:rsidR="005F1FFF">
        <w:t>4.</w:t>
      </w:r>
      <w:r>
        <w:t>5: Tool and Equipment Inspections</w:t>
      </w:r>
      <w:bookmarkEnd w:id="24"/>
    </w:p>
    <w:p w:rsidR="003C7B88" w:rsidRDefault="003C7B88" w:rsidP="003C7B88">
      <w:pPr>
        <w:pStyle w:val="Subtitle"/>
      </w:pPr>
      <w:r>
        <w:t>Tool and Equipment Inspections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Tools and equipment which might malfunction or fail and result in incident or injury will be inspected prior to use.  Tools and equipment for which a manufacturer has provided inspection and maintenance instructions will be inspected according to those instructions.</w:t>
      </w:r>
    </w:p>
    <w:p w:rsidR="003C7B88" w:rsidRDefault="003C7B88" w:rsidP="003C7B88">
      <w:pPr>
        <w:pStyle w:val="Subtitle"/>
      </w:pPr>
      <w:r>
        <w:t xml:space="preserve">Tool and Equipment to be </w:t>
      </w:r>
      <w:proofErr w:type="gramStart"/>
      <w:r>
        <w:t>Inspected</w:t>
      </w:r>
      <w:proofErr w:type="gramEnd"/>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Tools and equipment which must be inspected prior to use includes: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*Hoists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*Lifts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*Cranes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*Cables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*Respirators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*Fall Protection Equipment</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*Hand tools</w:t>
      </w:r>
    </w:p>
    <w:p w:rsidR="003C7B88" w:rsidRDefault="00941559" w:rsidP="003C7B88">
      <w:pPr>
        <w:spacing w:line="360" w:lineRule="auto"/>
        <w:ind w:left="720"/>
        <w:rPr>
          <w:rFonts w:ascii="Times New Roman" w:hAnsi="Times New Roman"/>
          <w:i/>
          <w:sz w:val="24"/>
          <w:szCs w:val="24"/>
        </w:rPr>
      </w:pPr>
      <w:r>
        <w:rPr>
          <w:rFonts w:ascii="Times New Roman" w:hAnsi="Times New Roman"/>
          <w:i/>
          <w:sz w:val="24"/>
          <w:szCs w:val="24"/>
        </w:rPr>
        <w:t>*</w:t>
      </w:r>
      <w:r w:rsidR="003C7B88">
        <w:rPr>
          <w:rFonts w:ascii="Times New Roman" w:hAnsi="Times New Roman"/>
          <w:i/>
          <w:sz w:val="24"/>
          <w:szCs w:val="24"/>
        </w:rPr>
        <w:t>Select all tools and equip</w:t>
      </w:r>
      <w:r>
        <w:rPr>
          <w:rFonts w:ascii="Times New Roman" w:hAnsi="Times New Roman"/>
          <w:i/>
          <w:sz w:val="24"/>
          <w:szCs w:val="24"/>
        </w:rPr>
        <w:t>ment that apply to the business</w:t>
      </w:r>
    </w:p>
    <w:p w:rsidR="003C7B88" w:rsidRDefault="003C7B88" w:rsidP="003C7B88">
      <w:pPr>
        <w:pStyle w:val="Subtitle"/>
      </w:pPr>
      <w:r>
        <w:t>Responsibilities of Employees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responsibility of the employee who is using a critical tool or piece of equipment to inspect it prior to use.  If there is a defect then the employee must:</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Remedy the defect if possible, or</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Replace the tool or piece of equipment if possible, or</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Report the defect so that it may be corrected.</w:t>
      </w:r>
    </w:p>
    <w:p w:rsidR="003C7B88" w:rsidRDefault="003C7B88" w:rsidP="003C7B88">
      <w:r>
        <w:br w:type="page"/>
      </w:r>
    </w:p>
    <w:p w:rsidR="003C7B88" w:rsidRDefault="003C7B88" w:rsidP="003C7B88">
      <w:pPr>
        <w:pStyle w:val="Subtitle"/>
      </w:pPr>
      <w:r>
        <w:lastRenderedPageBreak/>
        <w:t>Responsibilities of Supervisors</w:t>
      </w:r>
    </w:p>
    <w:p w:rsidR="003C7B88" w:rsidRDefault="003C7B88" w:rsidP="003C7B88">
      <w:pPr>
        <w:spacing w:line="360" w:lineRule="auto"/>
        <w:ind w:left="714"/>
        <w:rPr>
          <w:rFonts w:ascii="Times New Roman" w:hAnsi="Times New Roman"/>
          <w:sz w:val="24"/>
          <w:szCs w:val="24"/>
        </w:rPr>
      </w:pPr>
      <w:r>
        <w:rPr>
          <w:rFonts w:ascii="Times New Roman" w:hAnsi="Times New Roman"/>
          <w:sz w:val="24"/>
          <w:szCs w:val="24"/>
        </w:rPr>
        <w:t>It is the responsibility of supervisors to:</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are aware of their responsibility to inspect critical tools and equipment prior to use,</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are trained in how to inspect their tools and equipment,</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inspect their tools and equipment, and</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corrective action is taken whenever defective tools or equipment are reported.</w:t>
      </w:r>
    </w:p>
    <w:p w:rsidR="003C7B88" w:rsidRDefault="003C7B88" w:rsidP="003C7B88">
      <w:pPr>
        <w:pStyle w:val="Subtitle"/>
      </w:pPr>
      <w:r>
        <w:t>Scheduled Maintenance Inspections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tool or piece of equipment has provided instructions for routine inspections, mechanical inspections, or engineering inspections then those instructions must be followed.  Routine inspections are the responsibility of the employee using the tool or piece of equipment as noted above.  Mechanical or engineering inspections will be conducted by a qualified person and recorded in a maintenance log or file.</w:t>
      </w:r>
    </w:p>
    <w:p w:rsidR="003C7B88" w:rsidRDefault="003C7B88" w:rsidP="003C7B88">
      <w:pPr>
        <w:pStyle w:val="Subtitle"/>
      </w:pPr>
      <w:r>
        <w:t>References</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instr</w:t>
      </w:r>
      <w:r w:rsidR="00941559">
        <w:rPr>
          <w:rFonts w:ascii="Times New Roman" w:hAnsi="Times New Roman"/>
          <w:i/>
          <w:sz w:val="24"/>
          <w:szCs w:val="24"/>
        </w:rPr>
        <w:t>uctions for tools and equipment</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Inventory of critical tools and equipment</w:t>
      </w:r>
    </w:p>
    <w:p w:rsidR="003C7B88" w:rsidRDefault="003C7B88">
      <w:pPr>
        <w:rPr>
          <w:rFonts w:ascii="Times New Roman" w:hAnsi="Times New Roman"/>
          <w:sz w:val="24"/>
          <w:szCs w:val="24"/>
        </w:rPr>
      </w:pPr>
      <w:r>
        <w:rPr>
          <w:rFonts w:ascii="Times New Roman" w:hAnsi="Times New Roman"/>
          <w:sz w:val="24"/>
          <w:szCs w:val="24"/>
        </w:rPr>
        <w:br w:type="page"/>
      </w:r>
    </w:p>
    <w:p w:rsidR="003C7B88" w:rsidRDefault="003C7B88" w:rsidP="003C7B88">
      <w:pPr>
        <w:pStyle w:val="Heading1"/>
        <w:jc w:val="center"/>
        <w:rPr>
          <w:sz w:val="60"/>
          <w:szCs w:val="60"/>
        </w:rPr>
      </w:pPr>
      <w:bookmarkStart w:id="25" w:name="_Toc415551237"/>
      <w:r w:rsidRPr="006D697B">
        <w:rPr>
          <w:sz w:val="70"/>
          <w:szCs w:val="70"/>
        </w:rPr>
        <w:lastRenderedPageBreak/>
        <w:t>Element</w:t>
      </w:r>
      <w:r>
        <w:rPr>
          <w:sz w:val="70"/>
          <w:szCs w:val="70"/>
        </w:rPr>
        <w:t xml:space="preserve"> 5</w:t>
      </w:r>
      <w:r>
        <w:rPr>
          <w:sz w:val="70"/>
          <w:szCs w:val="70"/>
        </w:rPr>
        <w:br/>
      </w:r>
      <w:r>
        <w:rPr>
          <w:sz w:val="60"/>
          <w:szCs w:val="60"/>
        </w:rPr>
        <w:br/>
        <w:t>Incidents</w:t>
      </w:r>
      <w:bookmarkEnd w:id="25"/>
    </w:p>
    <w:p w:rsidR="003C7B88" w:rsidRDefault="003C7B88" w:rsidP="003C7B88">
      <w:pPr>
        <w:rPr>
          <w:rFonts w:ascii="Times New Roman" w:eastAsiaTheme="majorEastAsia" w:hAnsi="Times New Roman" w:cstheme="majorBidi"/>
        </w:rPr>
      </w:pPr>
      <w:r>
        <w:br w:type="page"/>
      </w:r>
    </w:p>
    <w:p w:rsidR="003C7B88" w:rsidRDefault="00EC56BC" w:rsidP="00491AC2">
      <w:pPr>
        <w:pStyle w:val="Heading2"/>
      </w:pPr>
      <w:bookmarkStart w:id="26" w:name="_Toc415551238"/>
      <w:r>
        <w:lastRenderedPageBreak/>
        <w:t xml:space="preserve">Section </w:t>
      </w:r>
      <w:r w:rsidR="005F1FFF">
        <w:t>5.</w:t>
      </w:r>
      <w:r w:rsidR="003C7B88">
        <w:t>1: Incident Management – Overview</w:t>
      </w:r>
      <w:bookmarkEnd w:id="26"/>
    </w:p>
    <w:p w:rsidR="003C7B88" w:rsidRDefault="003C7B88" w:rsidP="003C7B88">
      <w:pPr>
        <w:pStyle w:val="Subtitle"/>
      </w:pPr>
      <w:r>
        <w:t>Incident Management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to manage workplace incidents to reduce their effect and to prevent their recurrence.</w:t>
      </w:r>
    </w:p>
    <w:p w:rsidR="003C7B88" w:rsidRDefault="003C7B88" w:rsidP="003C7B88">
      <w:pPr>
        <w:pStyle w:val="Subtitle"/>
      </w:pPr>
      <w:r>
        <w:t>Incident Management Practice</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practice of &lt; &gt; to:</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Require employees to report all workplace incidents,</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Investigate serious incidents, and</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Report serious incidents to the proper authorities.</w:t>
      </w:r>
    </w:p>
    <w:p w:rsidR="003C7B88" w:rsidRDefault="003C7B88" w:rsidP="003C7B88">
      <w:pPr>
        <w:pStyle w:val="Subtitle"/>
      </w:pPr>
      <w:r>
        <w:t>Employee Incident Reporting Requirements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Employees will report workplace incidents as described in the </w:t>
      </w:r>
      <w:r>
        <w:rPr>
          <w:rFonts w:ascii="Times New Roman" w:hAnsi="Times New Roman"/>
          <w:b/>
          <w:i/>
          <w:sz w:val="24"/>
          <w:szCs w:val="24"/>
        </w:rPr>
        <w:t>Employee Incident Reporting Policy</w:t>
      </w:r>
      <w:r>
        <w:rPr>
          <w:rFonts w:ascii="Times New Roman" w:hAnsi="Times New Roman"/>
          <w:b/>
          <w:sz w:val="24"/>
          <w:szCs w:val="24"/>
        </w:rPr>
        <w:t>.</w:t>
      </w:r>
    </w:p>
    <w:p w:rsidR="003C7B88" w:rsidRDefault="003C7B88" w:rsidP="003C7B88">
      <w:pPr>
        <w:pStyle w:val="Subtitle"/>
      </w:pPr>
      <w:r>
        <w:t>Incident Investigations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Serious workplace incidents will be investigated as described in the </w:t>
      </w:r>
      <w:r>
        <w:rPr>
          <w:rFonts w:ascii="Times New Roman" w:hAnsi="Times New Roman"/>
          <w:b/>
          <w:i/>
          <w:sz w:val="24"/>
          <w:szCs w:val="24"/>
        </w:rPr>
        <w:t>Incident Investigation Policy.</w:t>
      </w:r>
    </w:p>
    <w:p w:rsidR="003C7B88" w:rsidRDefault="003C7B88" w:rsidP="003C7B88">
      <w:pPr>
        <w:pStyle w:val="Subtitle"/>
      </w:pPr>
      <w:r>
        <w:t>Reporting to Regulatory Agencies</w:t>
      </w:r>
    </w:p>
    <w:p w:rsidR="003C7B88" w:rsidRDefault="003C7B88" w:rsidP="003C7B88">
      <w:pPr>
        <w:spacing w:line="360" w:lineRule="auto"/>
        <w:ind w:left="720"/>
        <w:rPr>
          <w:rFonts w:ascii="Times New Roman" w:hAnsi="Times New Roman"/>
          <w:b/>
          <w:i/>
          <w:sz w:val="24"/>
          <w:szCs w:val="24"/>
        </w:rPr>
      </w:pPr>
      <w:r>
        <w:rPr>
          <w:rFonts w:ascii="Times New Roman" w:hAnsi="Times New Roman"/>
          <w:sz w:val="24"/>
          <w:szCs w:val="24"/>
        </w:rPr>
        <w:t xml:space="preserve">Serious incidents will be reported to the appropriate public agency as described in the </w:t>
      </w:r>
      <w:r>
        <w:rPr>
          <w:rFonts w:ascii="Times New Roman" w:hAnsi="Times New Roman"/>
          <w:b/>
          <w:i/>
          <w:sz w:val="24"/>
          <w:szCs w:val="24"/>
        </w:rPr>
        <w:t>Incident Reporting Policy.</w:t>
      </w:r>
    </w:p>
    <w:p w:rsidR="003C7B88" w:rsidRDefault="003C7B88" w:rsidP="003C7B88">
      <w:r>
        <w:br w:type="page"/>
      </w:r>
    </w:p>
    <w:p w:rsidR="003C7B88" w:rsidRDefault="003C7B88" w:rsidP="003C7B88">
      <w:pPr>
        <w:pStyle w:val="Subtitle"/>
      </w:pPr>
      <w:r>
        <w:lastRenderedPageBreak/>
        <w:t>Responsibilities</w:t>
      </w:r>
    </w:p>
    <w:p w:rsidR="003C7B88" w:rsidRDefault="00941559"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Pr>
          <w:rFonts w:ascii="Times New Roman" w:hAnsi="Times New Roman"/>
          <w:i/>
          <w:sz w:val="24"/>
          <w:szCs w:val="24"/>
        </w:rPr>
        <w:t>senior manager responsible</w:t>
      </w:r>
      <w:r w:rsidR="003C7B88">
        <w:rPr>
          <w:rFonts w:ascii="Times New Roman" w:hAnsi="Times New Roman"/>
          <w:sz w:val="24"/>
          <w:szCs w:val="24"/>
        </w:rPr>
        <w:t xml:space="preserve"> to:</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employees report all workplace incidents,</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serious incidents are followed-up and investigated,</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hazardous conditions identified in incident investigations are managed, and</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critical incidents are reported to regulatory agencies and other third parties.</w:t>
      </w:r>
    </w:p>
    <w:p w:rsidR="003C7B88" w:rsidRDefault="003C7B88" w:rsidP="003C7B88">
      <w:pPr>
        <w:pStyle w:val="Subtitle"/>
      </w:pPr>
      <w:r>
        <w:t>References</w:t>
      </w:r>
    </w:p>
    <w:p w:rsidR="003C7B88" w:rsidRPr="003C7B88" w:rsidRDefault="003C7B88" w:rsidP="003C7B88">
      <w:pPr>
        <w:spacing w:line="360" w:lineRule="auto"/>
        <w:ind w:left="720"/>
        <w:rPr>
          <w:rFonts w:ascii="Times New Roman" w:hAnsi="Times New Roman"/>
          <w:i/>
          <w:sz w:val="24"/>
          <w:szCs w:val="24"/>
        </w:rPr>
      </w:pPr>
      <w:r w:rsidRPr="003C7B88">
        <w:rPr>
          <w:rFonts w:ascii="Times New Roman" w:hAnsi="Times New Roman"/>
          <w:i/>
          <w:sz w:val="24"/>
          <w:szCs w:val="24"/>
        </w:rPr>
        <w:t xml:space="preserve">BC Occupational Health and Safety Regulation, Sections </w:t>
      </w:r>
    </w:p>
    <w:p w:rsidR="003C7B88" w:rsidRPr="003C7B88" w:rsidRDefault="003C7B88" w:rsidP="003C7B88">
      <w:pPr>
        <w:spacing w:line="360" w:lineRule="auto"/>
        <w:ind w:left="720"/>
        <w:rPr>
          <w:rFonts w:ascii="Times New Roman" w:hAnsi="Times New Roman"/>
          <w:i/>
          <w:sz w:val="24"/>
          <w:szCs w:val="24"/>
        </w:rPr>
      </w:pPr>
      <w:r w:rsidRPr="003C7B88">
        <w:rPr>
          <w:rFonts w:ascii="Times New Roman" w:hAnsi="Times New Roman"/>
          <w:i/>
          <w:sz w:val="24"/>
          <w:szCs w:val="24"/>
        </w:rPr>
        <w:t>BC Workers Compensation Act Part 3, Division 10</w:t>
      </w:r>
    </w:p>
    <w:p w:rsidR="003C7B88" w:rsidRPr="003C7B88" w:rsidRDefault="003C7B88" w:rsidP="003C7B88">
      <w:pPr>
        <w:spacing w:line="360" w:lineRule="auto"/>
        <w:ind w:left="720"/>
        <w:rPr>
          <w:rFonts w:ascii="Times New Roman" w:hAnsi="Times New Roman"/>
          <w:i/>
          <w:sz w:val="24"/>
          <w:szCs w:val="24"/>
        </w:rPr>
      </w:pPr>
      <w:r w:rsidRPr="003C7B88">
        <w:rPr>
          <w:rFonts w:ascii="Times New Roman" w:hAnsi="Times New Roman"/>
          <w:i/>
          <w:sz w:val="24"/>
          <w:szCs w:val="24"/>
        </w:rPr>
        <w:t>Appendix – Incident Definitions</w:t>
      </w:r>
    </w:p>
    <w:p w:rsidR="003C7B88" w:rsidRDefault="003C7B88">
      <w:r>
        <w:br w:type="page"/>
      </w:r>
    </w:p>
    <w:p w:rsidR="003C7B88" w:rsidRDefault="00EC56BC" w:rsidP="003C7B88">
      <w:pPr>
        <w:pStyle w:val="Heading2"/>
        <w:ind w:left="1560" w:hanging="1560"/>
      </w:pPr>
      <w:bookmarkStart w:id="27" w:name="_Toc415551239"/>
      <w:r>
        <w:lastRenderedPageBreak/>
        <w:t xml:space="preserve">Section </w:t>
      </w:r>
      <w:r w:rsidR="005F1FFF">
        <w:t>5.</w:t>
      </w:r>
      <w:r w:rsidR="003C7B88">
        <w:t>2: Incident Management - Employee Incident Reporting Requirements</w:t>
      </w:r>
      <w:bookmarkEnd w:id="27"/>
    </w:p>
    <w:p w:rsidR="003C7B88" w:rsidRDefault="003C7B88" w:rsidP="003C7B88">
      <w:pPr>
        <w:pStyle w:val="Subtitle"/>
      </w:pPr>
      <w:r>
        <w:t>Employee Incident Reporting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that employees must report all incidents in order that they may be investigated and properly followed up.</w:t>
      </w:r>
    </w:p>
    <w:p w:rsidR="003C7B88" w:rsidRDefault="003C7B88" w:rsidP="003C7B88">
      <w:pPr>
        <w:pStyle w:val="Subtitle"/>
      </w:pPr>
      <w:r>
        <w:t>Employee Incident Reporting Practice</w:t>
      </w:r>
    </w:p>
    <w:p w:rsidR="003C7B88" w:rsidRDefault="003C7B88" w:rsidP="003C7B88">
      <w:pPr>
        <w:spacing w:line="360" w:lineRule="auto"/>
        <w:ind w:left="714"/>
        <w:rPr>
          <w:rFonts w:ascii="Times New Roman" w:hAnsi="Times New Roman"/>
          <w:sz w:val="24"/>
          <w:szCs w:val="24"/>
        </w:rPr>
      </w:pPr>
      <w:r>
        <w:rPr>
          <w:rFonts w:ascii="Times New Roman" w:hAnsi="Times New Roman"/>
          <w:sz w:val="24"/>
          <w:szCs w:val="24"/>
        </w:rPr>
        <w:t>It is the practice of &lt; &gt; to require employees to report the following types of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First aid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Medical aid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Time loss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Near misses,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Occupational diseases,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Property damage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Vehicle incidents, and</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Violent incidents.</w:t>
      </w:r>
    </w:p>
    <w:p w:rsidR="003C7B88" w:rsidRDefault="003C7B88" w:rsidP="003C7B88">
      <w:pPr>
        <w:pStyle w:val="Subtitle"/>
      </w:pPr>
      <w:r>
        <w:t>Employee Responsibilities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Employees are responsible for reporting all such incidents as soon as is practicable, and in all cases before the end of the </w:t>
      </w:r>
      <w:proofErr w:type="gramStart"/>
      <w:r>
        <w:rPr>
          <w:rFonts w:ascii="Times New Roman" w:hAnsi="Times New Roman"/>
          <w:sz w:val="24"/>
          <w:szCs w:val="24"/>
        </w:rPr>
        <w:t>day’s</w:t>
      </w:r>
      <w:proofErr w:type="gramEnd"/>
      <w:r>
        <w:rPr>
          <w:rFonts w:ascii="Times New Roman" w:hAnsi="Times New Roman"/>
          <w:sz w:val="24"/>
          <w:szCs w:val="24"/>
        </w:rPr>
        <w:t xml:space="preserve"> shift.</w:t>
      </w:r>
    </w:p>
    <w:p w:rsidR="003C7B88" w:rsidRDefault="003C7B88" w:rsidP="003C7B88">
      <w:pPr>
        <w:pStyle w:val="Subtitle"/>
      </w:pPr>
      <w:r>
        <w:t>Incident Reporting Method</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Employees may report incidents through the following methods:</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In writing on a prescribed report form,</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Verbally to a supervisor, or</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By seeking treatment from an occupational first aid attendant if they are injured.</w:t>
      </w:r>
    </w:p>
    <w:p w:rsidR="003C7B88" w:rsidRDefault="003C7B88" w:rsidP="003C7B88">
      <w:r>
        <w:br w:type="page"/>
      </w:r>
    </w:p>
    <w:p w:rsidR="003C7B88" w:rsidRDefault="003C7B88" w:rsidP="003C7B88">
      <w:pPr>
        <w:pStyle w:val="Subtitle"/>
      </w:pPr>
      <w:r>
        <w:lastRenderedPageBreak/>
        <w:t>Management Responsibilities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proofErr w:type="spellStart"/>
      <w:r w:rsidR="00941559">
        <w:rPr>
          <w:rFonts w:ascii="Times New Roman" w:hAnsi="Times New Roman"/>
          <w:i/>
          <w:sz w:val="24"/>
          <w:szCs w:val="24"/>
        </w:rPr>
        <w:t>supervisor|manager</w:t>
      </w:r>
      <w:proofErr w:type="spellEnd"/>
      <w:r>
        <w:rPr>
          <w:rFonts w:ascii="Times New Roman" w:hAnsi="Times New Roman"/>
          <w:sz w:val="24"/>
          <w:szCs w:val="24"/>
        </w:rPr>
        <w:t xml:space="preserve"> to ensure that:</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their incident reporting responsibilities,</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which incidents to report,</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how to report incidents, and</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report all incidents as required.</w:t>
      </w:r>
    </w:p>
    <w:p w:rsidR="003C7B88" w:rsidRDefault="003C7B88" w:rsidP="003C7B88">
      <w:pPr>
        <w:pStyle w:val="Subtitle"/>
      </w:pPr>
      <w:r>
        <w:t>References</w:t>
      </w:r>
    </w:p>
    <w:p w:rsidR="003C7B88" w:rsidRPr="003C7B88" w:rsidRDefault="003C7B88" w:rsidP="003C7B88">
      <w:pPr>
        <w:spacing w:line="360" w:lineRule="auto"/>
        <w:ind w:left="720"/>
        <w:rPr>
          <w:rFonts w:ascii="Times New Roman" w:hAnsi="Times New Roman"/>
          <w:i/>
          <w:sz w:val="24"/>
          <w:szCs w:val="24"/>
        </w:rPr>
      </w:pPr>
      <w:r w:rsidRPr="003C7B88">
        <w:rPr>
          <w:rFonts w:ascii="Times New Roman" w:hAnsi="Times New Roman"/>
          <w:i/>
          <w:sz w:val="24"/>
          <w:szCs w:val="24"/>
        </w:rPr>
        <w:t>Incident Report Form</w:t>
      </w:r>
    </w:p>
    <w:p w:rsidR="003C7B88" w:rsidRPr="003C7B88" w:rsidRDefault="003C7B88" w:rsidP="003C7B88">
      <w:pPr>
        <w:spacing w:line="360" w:lineRule="auto"/>
        <w:ind w:left="720"/>
        <w:rPr>
          <w:rFonts w:ascii="Times New Roman" w:hAnsi="Times New Roman"/>
          <w:i/>
          <w:sz w:val="24"/>
          <w:szCs w:val="24"/>
        </w:rPr>
      </w:pPr>
      <w:r w:rsidRPr="003C7B88">
        <w:rPr>
          <w:rFonts w:ascii="Times New Roman" w:hAnsi="Times New Roman"/>
          <w:i/>
          <w:sz w:val="24"/>
          <w:szCs w:val="24"/>
        </w:rPr>
        <w:t>Appendix – Incident Definitions</w:t>
      </w:r>
    </w:p>
    <w:p w:rsidR="003C7B88" w:rsidRDefault="003C7B88">
      <w:r>
        <w:br w:type="page"/>
      </w:r>
    </w:p>
    <w:p w:rsidR="003C7B88" w:rsidRDefault="00EC56BC" w:rsidP="003C7B88">
      <w:pPr>
        <w:pStyle w:val="Heading2"/>
      </w:pPr>
      <w:bookmarkStart w:id="28" w:name="_Toc415551240"/>
      <w:r>
        <w:lastRenderedPageBreak/>
        <w:t xml:space="preserve">Section </w:t>
      </w:r>
      <w:r w:rsidR="005F1FFF">
        <w:t>5.</w:t>
      </w:r>
      <w:r w:rsidR="003C7B88">
        <w:t>3: Incident Management - Incident Investigations</w:t>
      </w:r>
      <w:bookmarkEnd w:id="28"/>
    </w:p>
    <w:p w:rsidR="003C7B88" w:rsidRDefault="003C7B88" w:rsidP="003C7B88">
      <w:pPr>
        <w:pStyle w:val="Subtitle"/>
      </w:pPr>
      <w:r>
        <w:t>Incident Investigation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to investigate serious and potentially serious incidents to determine their causes and prevent recurrences.</w:t>
      </w:r>
    </w:p>
    <w:p w:rsidR="003C7B88" w:rsidRDefault="003C7B88" w:rsidP="003C7B88">
      <w:pPr>
        <w:pStyle w:val="Subtitle"/>
      </w:pPr>
      <w:r>
        <w:t>Incident Investigation Practice</w:t>
      </w:r>
    </w:p>
    <w:p w:rsidR="003C7B88" w:rsidRDefault="003C7B88" w:rsidP="003C7B88">
      <w:pPr>
        <w:spacing w:line="360" w:lineRule="auto"/>
        <w:ind w:left="714" w:right="-279"/>
        <w:rPr>
          <w:rFonts w:ascii="Times New Roman" w:hAnsi="Times New Roman"/>
          <w:sz w:val="24"/>
          <w:szCs w:val="24"/>
        </w:rPr>
      </w:pPr>
      <w:r>
        <w:rPr>
          <w:rFonts w:ascii="Times New Roman" w:hAnsi="Times New Roman"/>
          <w:sz w:val="24"/>
          <w:szCs w:val="24"/>
        </w:rPr>
        <w:t>It is the practice of &lt; &gt; to conduct a formal investigation of the following types of incidents:</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which resulted in the death or serious injury of an employee,</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resulted in injury to an employee requiring medical treatment,</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did not involve injury to an employee, or only involved a minor injury, but had the potential to cause serious injuries,</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involved a major structural failure or collapse of a building, bridge, tower, crane, hoist, temporary construction support system or excavation, or</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involving the major release of a hazardous substance.</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First aid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All near miss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Property damage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Vehicle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Violent incidents</w:t>
      </w:r>
    </w:p>
    <w:p w:rsidR="003C7B88" w:rsidRDefault="003C7B88" w:rsidP="003C7B88">
      <w:pPr>
        <w:spacing w:line="360" w:lineRule="auto"/>
        <w:ind w:left="714"/>
        <w:rPr>
          <w:rFonts w:ascii="Times New Roman" w:hAnsi="Times New Roman"/>
          <w:i/>
          <w:sz w:val="24"/>
          <w:szCs w:val="24"/>
        </w:rPr>
      </w:pPr>
      <w:r>
        <w:rPr>
          <w:rFonts w:ascii="Times New Roman" w:hAnsi="Times New Roman"/>
          <w:i/>
          <w:sz w:val="24"/>
          <w:szCs w:val="24"/>
        </w:rPr>
        <w:t>The first five types of incidents are mandatory, t</w:t>
      </w:r>
      <w:r w:rsidR="00941559">
        <w:rPr>
          <w:rFonts w:ascii="Times New Roman" w:hAnsi="Times New Roman"/>
          <w:i/>
          <w:sz w:val="24"/>
          <w:szCs w:val="24"/>
        </w:rPr>
        <w:t>he last five are discretionary.</w:t>
      </w:r>
    </w:p>
    <w:p w:rsidR="003C7B88" w:rsidRDefault="003C7B88" w:rsidP="003C7B88">
      <w:r>
        <w:br w:type="page"/>
      </w:r>
    </w:p>
    <w:p w:rsidR="003C7B88" w:rsidRDefault="003C7B88" w:rsidP="003C7B88">
      <w:pPr>
        <w:pStyle w:val="Subtitle"/>
      </w:pPr>
      <w:r>
        <w:lastRenderedPageBreak/>
        <w:t xml:space="preserve">Participation and Involvement </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An incident investigation will involve: </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 xml:space="preserve">The supervisor of the employee involved, </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The worker representative, and</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If neither of these persons are trained, a person trained in incident investigation methods.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An investigation will also include the participation of the employee involved in the incident and any witnesses.</w:t>
      </w:r>
    </w:p>
    <w:p w:rsidR="003C7B88" w:rsidRDefault="003C7B88" w:rsidP="003C7B88">
      <w:pPr>
        <w:pStyle w:val="Subtitle"/>
      </w:pPr>
      <w:r>
        <w:t>Time Frame</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An investigation will be initiated within 24 hours of an incident and will be concluded without unnecessary delay.</w:t>
      </w:r>
    </w:p>
    <w:p w:rsidR="003C7B88" w:rsidRDefault="003C7B88" w:rsidP="003C7B88">
      <w:pPr>
        <w:pStyle w:val="Subtitle"/>
      </w:pPr>
      <w:r>
        <w:t xml:space="preserve">Scope of an Investigation </w:t>
      </w:r>
    </w:p>
    <w:p w:rsidR="003C7B88" w:rsidRDefault="003C7B88" w:rsidP="003C7B88">
      <w:pPr>
        <w:spacing w:line="360" w:lineRule="auto"/>
        <w:ind w:left="720"/>
        <w:rPr>
          <w:rFonts w:ascii="Times New Roman" w:hAnsi="Times New Roman"/>
          <w:b/>
          <w:i/>
          <w:sz w:val="24"/>
          <w:szCs w:val="24"/>
        </w:rPr>
      </w:pPr>
      <w:r>
        <w:rPr>
          <w:rFonts w:ascii="Times New Roman" w:hAnsi="Times New Roman"/>
          <w:sz w:val="24"/>
          <w:szCs w:val="24"/>
        </w:rPr>
        <w:t xml:space="preserve">The general procedure for conducting an investigation is outlined in the </w:t>
      </w:r>
      <w:r>
        <w:rPr>
          <w:rFonts w:ascii="Times New Roman" w:hAnsi="Times New Roman"/>
          <w:b/>
          <w:i/>
          <w:sz w:val="24"/>
          <w:szCs w:val="24"/>
        </w:rPr>
        <w:t xml:space="preserve">Incident Investigation Guidelines </w:t>
      </w:r>
      <w:r>
        <w:rPr>
          <w:rFonts w:ascii="Times New Roman" w:hAnsi="Times New Roman"/>
          <w:sz w:val="24"/>
          <w:szCs w:val="24"/>
        </w:rPr>
        <w:t>reference document.  At a minimum, an incident investigation will seek to determine:</w:t>
      </w:r>
    </w:p>
    <w:p w:rsidR="003C7B88"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The cause or causes of the incident,</w:t>
      </w:r>
    </w:p>
    <w:p w:rsidR="003C7B88"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Any unsafe conditions, acts, or procedures that contributed to the incident, and</w:t>
      </w:r>
    </w:p>
    <w:p w:rsidR="009D0557"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Any corrective actions which can be taken to prevent similar incidents.</w:t>
      </w:r>
    </w:p>
    <w:p w:rsidR="009D0557" w:rsidRDefault="009D0557" w:rsidP="009D0557">
      <w:r>
        <w:br w:type="page"/>
      </w:r>
    </w:p>
    <w:p w:rsidR="003C7B88" w:rsidRDefault="003C7B88" w:rsidP="003C7B88">
      <w:pPr>
        <w:pStyle w:val="Subtitle"/>
      </w:pPr>
      <w:r>
        <w:lastRenderedPageBreak/>
        <w:t>Written Report</w:t>
      </w:r>
    </w:p>
    <w:p w:rsidR="003C7B88" w:rsidRDefault="003C7B88" w:rsidP="009D0557">
      <w:pPr>
        <w:spacing w:line="360" w:lineRule="auto"/>
        <w:ind w:left="714"/>
        <w:rPr>
          <w:rFonts w:ascii="Times New Roman" w:hAnsi="Times New Roman"/>
          <w:sz w:val="24"/>
          <w:szCs w:val="24"/>
        </w:rPr>
      </w:pPr>
      <w:r>
        <w:rPr>
          <w:rFonts w:ascii="Times New Roman" w:hAnsi="Times New Roman"/>
          <w:sz w:val="24"/>
          <w:szCs w:val="24"/>
        </w:rPr>
        <w:t>Upon completion of the incident investigation a written report will be completed which will include the following information:</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name of the employee involved in the incident,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name or names of the individuals who have investigated the incident and completed the report,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cause or causes of the incident,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Any unsafe conditions, acts, or procedures that contributed to the incident, and</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Recommended corrective actions which can be taken to prevent similar incidents.</w:t>
      </w:r>
    </w:p>
    <w:p w:rsidR="003C7B88" w:rsidRDefault="003C7B88" w:rsidP="009D0557">
      <w:pPr>
        <w:spacing w:line="360" w:lineRule="auto"/>
        <w:ind w:left="714"/>
        <w:rPr>
          <w:rFonts w:ascii="Times New Roman" w:hAnsi="Times New Roman"/>
          <w:sz w:val="24"/>
          <w:szCs w:val="24"/>
        </w:rPr>
      </w:pPr>
      <w:r>
        <w:rPr>
          <w:rFonts w:ascii="Times New Roman" w:hAnsi="Times New Roman"/>
          <w:sz w:val="24"/>
          <w:szCs w:val="24"/>
        </w:rPr>
        <w:t xml:space="preserve">The report may take the form of a written report or use the </w:t>
      </w:r>
      <w:r>
        <w:rPr>
          <w:rFonts w:ascii="Times New Roman" w:hAnsi="Times New Roman"/>
          <w:b/>
          <w:i/>
          <w:sz w:val="24"/>
          <w:szCs w:val="24"/>
        </w:rPr>
        <w:t>Incident Investigation Form</w:t>
      </w:r>
      <w:r>
        <w:rPr>
          <w:rFonts w:ascii="Times New Roman" w:hAnsi="Times New Roman"/>
          <w:sz w:val="24"/>
          <w:szCs w:val="24"/>
        </w:rPr>
        <w:t xml:space="preserve"> provided in this manual.  Copies of the completed report will be provided to the Workers Compensation Board of BC.</w:t>
      </w:r>
    </w:p>
    <w:p w:rsidR="003C7B88" w:rsidRDefault="003C7B88" w:rsidP="009D0557">
      <w:pPr>
        <w:pStyle w:val="Subtitle"/>
      </w:pPr>
      <w:r>
        <w:t>Responsibilities</w:t>
      </w:r>
    </w:p>
    <w:p w:rsidR="003C7B88" w:rsidRDefault="003C7B88" w:rsidP="009D0557">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sidR="00941559">
        <w:rPr>
          <w:rFonts w:ascii="Times New Roman" w:hAnsi="Times New Roman"/>
          <w:i/>
          <w:sz w:val="24"/>
          <w:szCs w:val="24"/>
        </w:rPr>
        <w:t>senior manager responsible</w:t>
      </w:r>
      <w:r>
        <w:rPr>
          <w:rFonts w:ascii="Times New Roman" w:hAnsi="Times New Roman"/>
          <w:sz w:val="24"/>
          <w:szCs w:val="24"/>
        </w:rPr>
        <w:t xml:space="preserve"> to ensure:</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That all incidents are investigated,</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 xml:space="preserve">That all staff who are required to carry out investigations are trained in investigation practices, and </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That hazards identified during investigations are managed.</w:t>
      </w:r>
    </w:p>
    <w:p w:rsidR="003C7B88" w:rsidRDefault="003C7B88" w:rsidP="009D0557">
      <w:pPr>
        <w:pStyle w:val="Subtitle"/>
      </w:pPr>
      <w:r>
        <w:t>References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Report Form</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Investigation Form</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Investigation Guidelines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Appendix – Incident Definitions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Meetings &amp; Communication – Worker Representative</w:t>
      </w:r>
    </w:p>
    <w:p w:rsidR="009D0557" w:rsidRDefault="009D0557">
      <w:pPr>
        <w:rPr>
          <w:rFonts w:ascii="Times New Roman" w:hAnsi="Times New Roman"/>
          <w:b/>
          <w:i/>
          <w:sz w:val="24"/>
          <w:szCs w:val="24"/>
        </w:rPr>
      </w:pPr>
      <w:r>
        <w:rPr>
          <w:rFonts w:ascii="Times New Roman" w:hAnsi="Times New Roman"/>
          <w:b/>
          <w:i/>
          <w:sz w:val="24"/>
          <w:szCs w:val="24"/>
        </w:rPr>
        <w:br w:type="page"/>
      </w:r>
    </w:p>
    <w:p w:rsidR="009D0557" w:rsidRDefault="00EC56BC" w:rsidP="009D0557">
      <w:pPr>
        <w:pStyle w:val="Heading2"/>
      </w:pPr>
      <w:bookmarkStart w:id="29" w:name="_Toc415551241"/>
      <w:r>
        <w:lastRenderedPageBreak/>
        <w:t xml:space="preserve">Section </w:t>
      </w:r>
      <w:r w:rsidR="005F1FFF">
        <w:t>5.</w:t>
      </w:r>
      <w:r>
        <w:t>4</w:t>
      </w:r>
      <w:r w:rsidR="009D0557">
        <w:t>: Incident Management - Reporting to Regulatory Agencies</w:t>
      </w:r>
      <w:bookmarkEnd w:id="29"/>
    </w:p>
    <w:p w:rsidR="009D0557" w:rsidRDefault="009D0557" w:rsidP="009D0557">
      <w:pPr>
        <w:pStyle w:val="Subtitle"/>
      </w:pPr>
      <w:r>
        <w:t>Incident Reporting Policy</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It is the policy of &lt; &gt; to immediately report serious incidents to the appropriate government agency.</w:t>
      </w:r>
    </w:p>
    <w:p w:rsidR="009D0557" w:rsidRDefault="009D0557" w:rsidP="009D0557">
      <w:pPr>
        <w:pStyle w:val="Subtitle"/>
      </w:pPr>
      <w:r>
        <w:t>Incident Reporting Practice</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Incidents which must be reported include:</w:t>
      </w:r>
    </w:p>
    <w:p w:rsidR="009D0557" w:rsidRDefault="009D0557" w:rsidP="00DA1DCD">
      <w:pPr>
        <w:numPr>
          <w:ilvl w:val="0"/>
          <w:numId w:val="56"/>
        </w:numPr>
        <w:spacing w:after="200" w:line="240" w:lineRule="auto"/>
        <w:ind w:left="1434" w:hanging="357"/>
        <w:rPr>
          <w:rFonts w:ascii="Times New Roman" w:hAnsi="Times New Roman"/>
          <w:sz w:val="24"/>
          <w:szCs w:val="24"/>
        </w:rPr>
      </w:pPr>
      <w:r>
        <w:rPr>
          <w:rFonts w:ascii="Times New Roman" w:hAnsi="Times New Roman"/>
          <w:sz w:val="24"/>
          <w:szCs w:val="24"/>
        </w:rPr>
        <w:t>Serious workplace incidents, and</w:t>
      </w:r>
    </w:p>
    <w:p w:rsidR="009D0557" w:rsidRDefault="009D0557" w:rsidP="00DA1DCD">
      <w:pPr>
        <w:numPr>
          <w:ilvl w:val="0"/>
          <w:numId w:val="56"/>
        </w:numPr>
        <w:spacing w:after="200" w:line="240" w:lineRule="auto"/>
        <w:ind w:left="1434" w:hanging="357"/>
        <w:rPr>
          <w:rFonts w:ascii="Times New Roman" w:hAnsi="Times New Roman"/>
          <w:sz w:val="24"/>
          <w:szCs w:val="24"/>
        </w:rPr>
      </w:pPr>
      <w:r>
        <w:rPr>
          <w:rFonts w:ascii="Times New Roman" w:hAnsi="Times New Roman"/>
          <w:sz w:val="24"/>
          <w:szCs w:val="24"/>
        </w:rPr>
        <w:t>Serious motor vehicle incidents.</w:t>
      </w:r>
    </w:p>
    <w:p w:rsidR="009D0557" w:rsidRDefault="009D0557" w:rsidP="009D0557">
      <w:pPr>
        <w:pStyle w:val="Subtitle"/>
      </w:pPr>
      <w:r>
        <w:t>Serious Workplace Incidents</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A serious workplace incident is:</w:t>
      </w:r>
    </w:p>
    <w:p w:rsidR="009D0557" w:rsidRDefault="009D0557" w:rsidP="00DA1DCD">
      <w:pPr>
        <w:numPr>
          <w:ilvl w:val="0"/>
          <w:numId w:val="57"/>
        </w:numPr>
        <w:spacing w:after="200" w:line="240" w:lineRule="auto"/>
        <w:ind w:left="1434" w:hanging="357"/>
        <w:rPr>
          <w:rFonts w:ascii="Times New Roman" w:hAnsi="Times New Roman"/>
          <w:sz w:val="24"/>
          <w:szCs w:val="24"/>
        </w:rPr>
      </w:pPr>
      <w:r>
        <w:rPr>
          <w:rFonts w:ascii="Times New Roman" w:hAnsi="Times New Roman"/>
          <w:sz w:val="24"/>
          <w:szCs w:val="24"/>
        </w:rPr>
        <w:t>An incident which resulted in the death or serious injury of an employee,</w:t>
      </w:r>
    </w:p>
    <w:p w:rsidR="009D0557" w:rsidRDefault="009D0557" w:rsidP="00DA1DCD">
      <w:pPr>
        <w:numPr>
          <w:ilvl w:val="0"/>
          <w:numId w:val="57"/>
        </w:numPr>
        <w:spacing w:after="200" w:line="240" w:lineRule="auto"/>
        <w:ind w:left="1434" w:right="-138" w:hanging="357"/>
        <w:rPr>
          <w:rFonts w:ascii="Times New Roman" w:hAnsi="Times New Roman"/>
          <w:sz w:val="24"/>
          <w:szCs w:val="24"/>
        </w:rPr>
      </w:pPr>
      <w:r>
        <w:rPr>
          <w:rFonts w:ascii="Times New Roman" w:hAnsi="Times New Roman"/>
          <w:sz w:val="24"/>
          <w:szCs w:val="24"/>
        </w:rPr>
        <w:t>An incident that involved a major structural failure or collapse of a building, bridge, tower, crane, hoist, temporary construction support system or excavation, or</w:t>
      </w:r>
    </w:p>
    <w:p w:rsidR="009D0557" w:rsidRDefault="009D0557" w:rsidP="00DA1DCD">
      <w:pPr>
        <w:numPr>
          <w:ilvl w:val="0"/>
          <w:numId w:val="57"/>
        </w:numPr>
        <w:spacing w:after="200" w:line="240" w:lineRule="auto"/>
        <w:ind w:left="1434" w:hanging="357"/>
        <w:rPr>
          <w:rFonts w:ascii="Times New Roman" w:hAnsi="Times New Roman"/>
          <w:sz w:val="24"/>
          <w:szCs w:val="24"/>
        </w:rPr>
      </w:pPr>
      <w:r>
        <w:rPr>
          <w:rFonts w:ascii="Times New Roman" w:hAnsi="Times New Roman"/>
          <w:sz w:val="24"/>
          <w:szCs w:val="24"/>
        </w:rPr>
        <w:t>An incident involving the major release of a hazardous substance.</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 xml:space="preserve">The Workers Compensation Board of BC will be notified immediately in the event of a serious workplace incident.  In the event of an incident resulting in a death the </w:t>
      </w:r>
      <w:r w:rsidR="00941559">
        <w:rPr>
          <w:rFonts w:ascii="Times New Roman" w:hAnsi="Times New Roman"/>
          <w:i/>
          <w:sz w:val="24"/>
          <w:szCs w:val="24"/>
        </w:rPr>
        <w:t>RCMP or local police department</w:t>
      </w:r>
      <w:r>
        <w:rPr>
          <w:rFonts w:ascii="Times New Roman" w:hAnsi="Times New Roman"/>
          <w:i/>
          <w:sz w:val="24"/>
          <w:szCs w:val="24"/>
        </w:rPr>
        <w:t xml:space="preserve"> </w:t>
      </w:r>
      <w:r>
        <w:rPr>
          <w:rFonts w:ascii="Times New Roman" w:hAnsi="Times New Roman"/>
          <w:sz w:val="24"/>
          <w:szCs w:val="24"/>
        </w:rPr>
        <w:t>will also be notified.</w:t>
      </w:r>
    </w:p>
    <w:p w:rsidR="009D0557" w:rsidRDefault="009D0557" w:rsidP="009D0557">
      <w:pPr>
        <w:pStyle w:val="Subtitle"/>
      </w:pPr>
      <w:r>
        <w:t>Serious Motor Vehicle Incidents</w:t>
      </w:r>
    </w:p>
    <w:p w:rsidR="009D0557" w:rsidRDefault="00941559" w:rsidP="009D0557">
      <w:pPr>
        <w:spacing w:line="360" w:lineRule="auto"/>
        <w:ind w:left="714"/>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RCMP or local police department</w:t>
      </w:r>
      <w:r w:rsidR="009D0557">
        <w:rPr>
          <w:rFonts w:ascii="Times New Roman" w:hAnsi="Times New Roman"/>
          <w:sz w:val="24"/>
          <w:szCs w:val="24"/>
        </w:rPr>
        <w:t xml:space="preserve"> must be notified in the event of the following:</w:t>
      </w:r>
    </w:p>
    <w:p w:rsidR="009D0557" w:rsidRDefault="009D0557" w:rsidP="00DA1DCD">
      <w:pPr>
        <w:numPr>
          <w:ilvl w:val="0"/>
          <w:numId w:val="58"/>
        </w:numPr>
        <w:spacing w:after="200" w:line="240" w:lineRule="auto"/>
        <w:ind w:left="1428" w:hanging="357"/>
        <w:rPr>
          <w:rFonts w:ascii="Times New Roman" w:hAnsi="Times New Roman"/>
          <w:sz w:val="24"/>
          <w:szCs w:val="24"/>
        </w:rPr>
      </w:pPr>
      <w:r>
        <w:rPr>
          <w:rFonts w:ascii="Times New Roman" w:hAnsi="Times New Roman"/>
          <w:sz w:val="24"/>
          <w:szCs w:val="24"/>
        </w:rPr>
        <w:t>A vehicle accident resulting in an injury, or</w:t>
      </w:r>
    </w:p>
    <w:p w:rsidR="009D0557" w:rsidRDefault="009D0557" w:rsidP="00DA1DCD">
      <w:pPr>
        <w:numPr>
          <w:ilvl w:val="0"/>
          <w:numId w:val="58"/>
        </w:numPr>
        <w:spacing w:after="200" w:line="240" w:lineRule="auto"/>
        <w:ind w:left="1428" w:hanging="357"/>
        <w:rPr>
          <w:rFonts w:ascii="Times New Roman" w:hAnsi="Times New Roman"/>
          <w:sz w:val="24"/>
          <w:szCs w:val="24"/>
        </w:rPr>
      </w:pPr>
      <w:r>
        <w:rPr>
          <w:rFonts w:ascii="Times New Roman" w:hAnsi="Times New Roman"/>
          <w:sz w:val="24"/>
          <w:szCs w:val="24"/>
        </w:rPr>
        <w:t xml:space="preserve">A vehicle incident resulting in damage in excess of $1,000. </w:t>
      </w:r>
    </w:p>
    <w:p w:rsidR="009D0557" w:rsidRDefault="009D0557" w:rsidP="009D0557">
      <w:pPr>
        <w:pStyle w:val="Subtitle"/>
      </w:pPr>
      <w:r>
        <w:t>Responsibility</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Pr>
          <w:rFonts w:ascii="Times New Roman" w:hAnsi="Times New Roman"/>
          <w:i/>
          <w:sz w:val="24"/>
          <w:szCs w:val="24"/>
        </w:rPr>
        <w:t>site manager</w:t>
      </w:r>
      <w:r>
        <w:rPr>
          <w:rFonts w:ascii="Times New Roman" w:hAnsi="Times New Roman"/>
          <w:sz w:val="24"/>
          <w:szCs w:val="24"/>
        </w:rPr>
        <w:t xml:space="preserve"> to ensure that serious workplace incidents or serious motor vehicle incidents are reported without delay.</w:t>
      </w:r>
    </w:p>
    <w:p w:rsidR="009D0557" w:rsidRDefault="009D0557" w:rsidP="009D0557">
      <w:r>
        <w:br w:type="page"/>
      </w:r>
    </w:p>
    <w:p w:rsidR="009D0557" w:rsidRDefault="009D0557" w:rsidP="009D0557">
      <w:pPr>
        <w:pStyle w:val="Subtitle"/>
      </w:pPr>
      <w:r>
        <w:lastRenderedPageBreak/>
        <w:t>References</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 xml:space="preserve">BC Occupational Health and Safety Regulation, Sections </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BC Workers Compensation Act Part 3, Division 10</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Appendix – Incident Definitions</w:t>
      </w:r>
    </w:p>
    <w:p w:rsidR="009D0557" w:rsidRDefault="009D0557">
      <w:pPr>
        <w:rPr>
          <w:rFonts w:ascii="Times New Roman" w:hAnsi="Times New Roman"/>
          <w:sz w:val="24"/>
          <w:szCs w:val="24"/>
        </w:rPr>
      </w:pPr>
      <w:r>
        <w:rPr>
          <w:rFonts w:ascii="Times New Roman" w:hAnsi="Times New Roman"/>
          <w:sz w:val="24"/>
          <w:szCs w:val="24"/>
        </w:rPr>
        <w:br w:type="page"/>
      </w:r>
    </w:p>
    <w:p w:rsidR="009D0557" w:rsidRPr="007D19A9" w:rsidRDefault="009D0557" w:rsidP="007D19A9">
      <w:pPr>
        <w:pStyle w:val="Heading2"/>
      </w:pPr>
      <w:bookmarkStart w:id="30" w:name="_Toc415551242"/>
      <w:r w:rsidRPr="007D19A9">
        <w:rPr>
          <w:rStyle w:val="Heading2Char"/>
          <w:b/>
        </w:rPr>
        <w:lastRenderedPageBreak/>
        <w:t>Appendix: Incident Management - Reporting to Regulatory</w:t>
      </w:r>
      <w:r w:rsidRPr="007D19A9">
        <w:t xml:space="preserve"> Agencies</w:t>
      </w:r>
      <w:bookmarkEnd w:id="30"/>
    </w:p>
    <w:p w:rsidR="009D0557" w:rsidRDefault="009D0557" w:rsidP="009D0557">
      <w:pPr>
        <w:pStyle w:val="Subtitle"/>
      </w:pPr>
      <w:r>
        <w:t>Incident Reporting Policy</w:t>
      </w:r>
    </w:p>
    <w:p w:rsidR="009D0557" w:rsidRDefault="009D0557" w:rsidP="005F1FFF">
      <w:pPr>
        <w:spacing w:line="360" w:lineRule="auto"/>
        <w:ind w:left="720"/>
        <w:rPr>
          <w:rFonts w:ascii="Times New Roman" w:hAnsi="Times New Roman"/>
          <w:sz w:val="24"/>
          <w:szCs w:val="24"/>
        </w:rPr>
      </w:pPr>
      <w:r>
        <w:rPr>
          <w:rFonts w:ascii="Times New Roman" w:hAnsi="Times New Roman"/>
          <w:sz w:val="24"/>
          <w:szCs w:val="24"/>
        </w:rPr>
        <w:t>It is the policy of &lt; &gt; to immediately report serious incidents to the appropriate government agency.</w:t>
      </w:r>
    </w:p>
    <w:p w:rsidR="009D0557" w:rsidRDefault="009D0557" w:rsidP="009D0557">
      <w:pPr>
        <w:pStyle w:val="Subtitle"/>
      </w:pPr>
      <w:r>
        <w:t>Incident Reporting Practice</w:t>
      </w:r>
    </w:p>
    <w:p w:rsidR="009D0557" w:rsidRDefault="009D0557" w:rsidP="005F1FFF">
      <w:pPr>
        <w:spacing w:line="360" w:lineRule="auto"/>
        <w:ind w:left="357"/>
        <w:rPr>
          <w:rFonts w:ascii="Times New Roman" w:hAnsi="Times New Roman"/>
          <w:sz w:val="24"/>
          <w:szCs w:val="24"/>
        </w:rPr>
      </w:pPr>
      <w:r>
        <w:rPr>
          <w:rFonts w:ascii="Times New Roman" w:hAnsi="Times New Roman"/>
          <w:sz w:val="24"/>
          <w:szCs w:val="24"/>
        </w:rPr>
        <w:t>Incidents which must be reported include:</w:t>
      </w:r>
    </w:p>
    <w:p w:rsidR="009D0557" w:rsidRDefault="009D0557" w:rsidP="005F1FFF">
      <w:pPr>
        <w:numPr>
          <w:ilvl w:val="0"/>
          <w:numId w:val="56"/>
        </w:numPr>
        <w:spacing w:after="200" w:line="240" w:lineRule="auto"/>
        <w:ind w:left="1071" w:hanging="357"/>
        <w:rPr>
          <w:rFonts w:ascii="Times New Roman" w:hAnsi="Times New Roman"/>
          <w:sz w:val="24"/>
          <w:szCs w:val="24"/>
        </w:rPr>
      </w:pPr>
      <w:r>
        <w:rPr>
          <w:rFonts w:ascii="Times New Roman" w:hAnsi="Times New Roman"/>
          <w:sz w:val="24"/>
          <w:szCs w:val="24"/>
        </w:rPr>
        <w:t>Serious workplace incidents, and</w:t>
      </w:r>
    </w:p>
    <w:p w:rsidR="009D0557" w:rsidRDefault="009D0557" w:rsidP="005F1FFF">
      <w:pPr>
        <w:numPr>
          <w:ilvl w:val="0"/>
          <w:numId w:val="56"/>
        </w:numPr>
        <w:spacing w:after="200" w:line="240" w:lineRule="auto"/>
        <w:ind w:left="1071" w:hanging="357"/>
        <w:rPr>
          <w:rFonts w:ascii="Times New Roman" w:hAnsi="Times New Roman"/>
          <w:sz w:val="24"/>
          <w:szCs w:val="24"/>
        </w:rPr>
      </w:pPr>
      <w:r>
        <w:rPr>
          <w:rFonts w:ascii="Times New Roman" w:hAnsi="Times New Roman"/>
          <w:sz w:val="24"/>
          <w:szCs w:val="24"/>
        </w:rPr>
        <w:t>Serious motor vehicle incidents.</w:t>
      </w:r>
    </w:p>
    <w:p w:rsidR="009D0557" w:rsidRDefault="009D0557" w:rsidP="009D0557">
      <w:pPr>
        <w:pStyle w:val="Subtitle"/>
      </w:pPr>
      <w:r>
        <w:t>Serious Workplace Incidents</w:t>
      </w:r>
    </w:p>
    <w:p w:rsidR="009D0557" w:rsidRDefault="009D0557" w:rsidP="005F1FFF">
      <w:pPr>
        <w:spacing w:line="360" w:lineRule="auto"/>
        <w:ind w:left="357"/>
        <w:rPr>
          <w:rFonts w:ascii="Times New Roman" w:hAnsi="Times New Roman"/>
          <w:sz w:val="24"/>
          <w:szCs w:val="24"/>
        </w:rPr>
      </w:pPr>
      <w:r>
        <w:rPr>
          <w:rFonts w:ascii="Times New Roman" w:hAnsi="Times New Roman"/>
          <w:sz w:val="24"/>
          <w:szCs w:val="24"/>
        </w:rPr>
        <w:t>A serious workplace incident is:</w:t>
      </w:r>
    </w:p>
    <w:p w:rsidR="009D0557" w:rsidRDefault="009D0557" w:rsidP="005F1FFF">
      <w:pPr>
        <w:numPr>
          <w:ilvl w:val="0"/>
          <w:numId w:val="57"/>
        </w:numPr>
        <w:spacing w:after="200" w:line="240" w:lineRule="auto"/>
        <w:ind w:left="1071" w:hanging="357"/>
        <w:rPr>
          <w:rFonts w:ascii="Times New Roman" w:hAnsi="Times New Roman"/>
          <w:sz w:val="24"/>
          <w:szCs w:val="24"/>
        </w:rPr>
      </w:pPr>
      <w:r>
        <w:rPr>
          <w:rFonts w:ascii="Times New Roman" w:hAnsi="Times New Roman"/>
          <w:sz w:val="24"/>
          <w:szCs w:val="24"/>
        </w:rPr>
        <w:t>An incident which resulted in the death or serious injury of an employee,</w:t>
      </w:r>
    </w:p>
    <w:p w:rsidR="009D0557" w:rsidRDefault="009D0557" w:rsidP="005F1FFF">
      <w:pPr>
        <w:numPr>
          <w:ilvl w:val="0"/>
          <w:numId w:val="57"/>
        </w:numPr>
        <w:spacing w:after="200" w:line="240" w:lineRule="auto"/>
        <w:ind w:left="1071" w:hanging="357"/>
        <w:rPr>
          <w:rFonts w:ascii="Times New Roman" w:hAnsi="Times New Roman"/>
          <w:sz w:val="24"/>
          <w:szCs w:val="24"/>
        </w:rPr>
      </w:pPr>
      <w:r>
        <w:rPr>
          <w:rFonts w:ascii="Times New Roman" w:hAnsi="Times New Roman"/>
          <w:sz w:val="24"/>
          <w:szCs w:val="24"/>
        </w:rPr>
        <w:t>An incident that involved a major structural failure or collapse of a building, bridge, tower, crane, hoist, temporary construction support system or excavation, or</w:t>
      </w:r>
    </w:p>
    <w:p w:rsidR="009D0557" w:rsidRDefault="009D0557" w:rsidP="005F1FFF">
      <w:pPr>
        <w:numPr>
          <w:ilvl w:val="0"/>
          <w:numId w:val="57"/>
        </w:numPr>
        <w:spacing w:after="200" w:line="240" w:lineRule="auto"/>
        <w:ind w:left="1071" w:hanging="357"/>
        <w:rPr>
          <w:rFonts w:ascii="Times New Roman" w:hAnsi="Times New Roman"/>
          <w:sz w:val="24"/>
          <w:szCs w:val="24"/>
        </w:rPr>
      </w:pPr>
      <w:r>
        <w:rPr>
          <w:rFonts w:ascii="Times New Roman" w:hAnsi="Times New Roman"/>
          <w:sz w:val="24"/>
          <w:szCs w:val="24"/>
        </w:rPr>
        <w:t>An incident involving the major release of a hazardous substance.</w:t>
      </w:r>
    </w:p>
    <w:p w:rsidR="009D0557" w:rsidRDefault="009D0557" w:rsidP="005F1FFF">
      <w:pPr>
        <w:spacing w:line="360" w:lineRule="auto"/>
        <w:ind w:left="357"/>
        <w:rPr>
          <w:rFonts w:ascii="Times New Roman" w:hAnsi="Times New Roman"/>
          <w:sz w:val="24"/>
          <w:szCs w:val="24"/>
        </w:rPr>
      </w:pPr>
      <w:r>
        <w:rPr>
          <w:rFonts w:ascii="Times New Roman" w:hAnsi="Times New Roman"/>
          <w:sz w:val="24"/>
          <w:szCs w:val="24"/>
        </w:rPr>
        <w:t xml:space="preserve">The Workers Compensation Board of BC will be notified immediately in the event of a serious workplace incident.  In the event of an incident resulting in a death the </w:t>
      </w:r>
      <w:r w:rsidR="00941559">
        <w:rPr>
          <w:rFonts w:ascii="Times New Roman" w:hAnsi="Times New Roman"/>
          <w:i/>
          <w:sz w:val="24"/>
          <w:szCs w:val="24"/>
        </w:rPr>
        <w:t>RCMP or local police department</w:t>
      </w:r>
      <w:r>
        <w:rPr>
          <w:rFonts w:ascii="Times New Roman" w:hAnsi="Times New Roman"/>
          <w:i/>
          <w:sz w:val="24"/>
          <w:szCs w:val="24"/>
        </w:rPr>
        <w:t xml:space="preserve"> </w:t>
      </w:r>
      <w:r>
        <w:rPr>
          <w:rFonts w:ascii="Times New Roman" w:hAnsi="Times New Roman"/>
          <w:sz w:val="24"/>
          <w:szCs w:val="24"/>
        </w:rPr>
        <w:t>will also be notified.</w:t>
      </w:r>
    </w:p>
    <w:p w:rsidR="009D0557" w:rsidRDefault="009D0557" w:rsidP="009D0557">
      <w:pPr>
        <w:pStyle w:val="Subtitle"/>
      </w:pPr>
      <w:r>
        <w:t>Serious Motor Vehicle Incidents</w:t>
      </w:r>
    </w:p>
    <w:p w:rsidR="009D0557" w:rsidRDefault="00941559" w:rsidP="005F1FFF">
      <w:pPr>
        <w:spacing w:line="360" w:lineRule="auto"/>
        <w:ind w:left="357"/>
        <w:rPr>
          <w:rFonts w:ascii="Times New Roman" w:hAnsi="Times New Roman"/>
          <w:sz w:val="24"/>
          <w:szCs w:val="24"/>
        </w:rPr>
      </w:pPr>
      <w:r>
        <w:rPr>
          <w:rFonts w:ascii="Times New Roman" w:hAnsi="Times New Roman"/>
          <w:sz w:val="24"/>
          <w:szCs w:val="24"/>
        </w:rPr>
        <w:t xml:space="preserve">The </w:t>
      </w:r>
      <w:r w:rsidR="009D0557">
        <w:rPr>
          <w:rFonts w:ascii="Times New Roman" w:hAnsi="Times New Roman"/>
          <w:i/>
          <w:sz w:val="24"/>
          <w:szCs w:val="24"/>
        </w:rPr>
        <w:t>RCMP or local polic</w:t>
      </w:r>
      <w:r>
        <w:rPr>
          <w:rFonts w:ascii="Times New Roman" w:hAnsi="Times New Roman"/>
          <w:i/>
          <w:sz w:val="24"/>
          <w:szCs w:val="24"/>
        </w:rPr>
        <w:t>e department</w:t>
      </w:r>
      <w:r w:rsidR="009D0557">
        <w:rPr>
          <w:rFonts w:ascii="Times New Roman" w:hAnsi="Times New Roman"/>
          <w:sz w:val="24"/>
          <w:szCs w:val="24"/>
        </w:rPr>
        <w:t xml:space="preserve"> must be notified in the event of the following:</w:t>
      </w:r>
    </w:p>
    <w:p w:rsidR="009D0557" w:rsidRDefault="009D0557" w:rsidP="005F1FFF">
      <w:pPr>
        <w:numPr>
          <w:ilvl w:val="0"/>
          <w:numId w:val="58"/>
        </w:numPr>
        <w:spacing w:after="200" w:line="240" w:lineRule="auto"/>
        <w:ind w:left="1071" w:hanging="357"/>
        <w:rPr>
          <w:rFonts w:ascii="Times New Roman" w:hAnsi="Times New Roman"/>
          <w:sz w:val="24"/>
          <w:szCs w:val="24"/>
        </w:rPr>
      </w:pPr>
      <w:r>
        <w:rPr>
          <w:rFonts w:ascii="Times New Roman" w:hAnsi="Times New Roman"/>
          <w:sz w:val="24"/>
          <w:szCs w:val="24"/>
        </w:rPr>
        <w:t>A vehicle accident resulting in an injury, or</w:t>
      </w:r>
    </w:p>
    <w:p w:rsidR="009D0557" w:rsidRDefault="009D0557" w:rsidP="005F1FFF">
      <w:pPr>
        <w:numPr>
          <w:ilvl w:val="0"/>
          <w:numId w:val="58"/>
        </w:numPr>
        <w:spacing w:after="200" w:line="240" w:lineRule="auto"/>
        <w:ind w:left="1071" w:hanging="357"/>
        <w:rPr>
          <w:rFonts w:ascii="Times New Roman" w:hAnsi="Times New Roman"/>
          <w:sz w:val="24"/>
          <w:szCs w:val="24"/>
        </w:rPr>
      </w:pPr>
      <w:r>
        <w:rPr>
          <w:rFonts w:ascii="Times New Roman" w:hAnsi="Times New Roman"/>
          <w:sz w:val="24"/>
          <w:szCs w:val="24"/>
        </w:rPr>
        <w:t xml:space="preserve">A vehicle incident resulting in damage in excess of $1,000. </w:t>
      </w:r>
    </w:p>
    <w:p w:rsidR="009D0557" w:rsidRDefault="009D0557" w:rsidP="009D0557">
      <w:pPr>
        <w:pStyle w:val="Subtitle"/>
      </w:pPr>
      <w:r>
        <w:t>Responsibility</w:t>
      </w:r>
    </w:p>
    <w:p w:rsidR="009D0557" w:rsidRDefault="009D0557" w:rsidP="005F1FFF">
      <w:pPr>
        <w:spacing w:line="360" w:lineRule="auto"/>
        <w:ind w:left="720"/>
      </w:pPr>
      <w:r>
        <w:rPr>
          <w:rFonts w:ascii="Times New Roman" w:hAnsi="Times New Roman"/>
          <w:sz w:val="24"/>
          <w:szCs w:val="24"/>
        </w:rPr>
        <w:t xml:space="preserve">It is the responsibility of the </w:t>
      </w:r>
      <w:r w:rsidR="00941559">
        <w:rPr>
          <w:rFonts w:ascii="Times New Roman" w:hAnsi="Times New Roman"/>
          <w:i/>
          <w:sz w:val="24"/>
          <w:szCs w:val="24"/>
        </w:rPr>
        <w:t>site manager</w:t>
      </w:r>
      <w:r>
        <w:rPr>
          <w:rFonts w:ascii="Times New Roman" w:hAnsi="Times New Roman"/>
          <w:sz w:val="24"/>
          <w:szCs w:val="24"/>
        </w:rPr>
        <w:t xml:space="preserve"> to ensure that serious workplace incidents or serious motor vehicle incidents are reported without delay.</w:t>
      </w:r>
      <w:r>
        <w:br w:type="page"/>
      </w:r>
    </w:p>
    <w:p w:rsidR="009D0557" w:rsidRDefault="009D0557" w:rsidP="009D0557">
      <w:pPr>
        <w:pStyle w:val="Subtitle"/>
      </w:pPr>
      <w:r>
        <w:lastRenderedPageBreak/>
        <w:t>References</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 xml:space="preserve">BC Occupational Health and Safety Regulation, Sections </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BC Workers Compensation Act Part 3, Division 10</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Appendix – Incident Definitions</w:t>
      </w:r>
    </w:p>
    <w:p w:rsidR="009D0557" w:rsidRDefault="009D0557">
      <w:pPr>
        <w:rPr>
          <w:rFonts w:ascii="Times New Roman" w:hAnsi="Times New Roman"/>
          <w:sz w:val="24"/>
          <w:szCs w:val="24"/>
        </w:rPr>
      </w:pPr>
      <w:r>
        <w:rPr>
          <w:rFonts w:ascii="Times New Roman" w:hAnsi="Times New Roman"/>
          <w:sz w:val="24"/>
          <w:szCs w:val="24"/>
        </w:rPr>
        <w:br w:type="page"/>
      </w:r>
    </w:p>
    <w:p w:rsidR="00C511EB" w:rsidRDefault="00C511EB" w:rsidP="00C511EB">
      <w:pPr>
        <w:pStyle w:val="Heading1"/>
        <w:jc w:val="center"/>
        <w:rPr>
          <w:sz w:val="60"/>
          <w:szCs w:val="60"/>
        </w:rPr>
      </w:pPr>
      <w:bookmarkStart w:id="31" w:name="_Toc415551243"/>
      <w:r w:rsidRPr="006D697B">
        <w:rPr>
          <w:sz w:val="70"/>
          <w:szCs w:val="70"/>
        </w:rPr>
        <w:lastRenderedPageBreak/>
        <w:t>Element</w:t>
      </w:r>
      <w:r>
        <w:rPr>
          <w:sz w:val="70"/>
          <w:szCs w:val="70"/>
        </w:rPr>
        <w:t xml:space="preserve"> 6</w:t>
      </w:r>
      <w:r>
        <w:rPr>
          <w:sz w:val="70"/>
          <w:szCs w:val="70"/>
        </w:rPr>
        <w:br/>
      </w:r>
      <w:r>
        <w:rPr>
          <w:sz w:val="60"/>
          <w:szCs w:val="60"/>
        </w:rPr>
        <w:br/>
        <w:t>Emergency Management</w:t>
      </w:r>
      <w:bookmarkEnd w:id="31"/>
    </w:p>
    <w:p w:rsidR="00C511EB" w:rsidRDefault="00C511EB" w:rsidP="00C511EB">
      <w:pPr>
        <w:rPr>
          <w:rFonts w:ascii="Times New Roman" w:eastAsiaTheme="majorEastAsia" w:hAnsi="Times New Roman" w:cstheme="majorBidi"/>
        </w:rPr>
      </w:pPr>
      <w:r>
        <w:br w:type="page"/>
      </w:r>
    </w:p>
    <w:p w:rsidR="00C511EB" w:rsidRDefault="00EC56BC" w:rsidP="00C511EB">
      <w:pPr>
        <w:pStyle w:val="Heading2"/>
      </w:pPr>
      <w:bookmarkStart w:id="32" w:name="_Toc415551244"/>
      <w:r>
        <w:lastRenderedPageBreak/>
        <w:t xml:space="preserve">Section </w:t>
      </w:r>
      <w:r w:rsidR="005F1FFF">
        <w:t>6.</w:t>
      </w:r>
      <w:r w:rsidR="00C511EB">
        <w:t>1: Emergency Management - Overview</w:t>
      </w:r>
      <w:bookmarkEnd w:id="32"/>
    </w:p>
    <w:p w:rsidR="00C511EB" w:rsidRDefault="00C511EB" w:rsidP="00C511EB">
      <w:pPr>
        <w:pStyle w:val="Subtitle"/>
      </w:pPr>
      <w:r>
        <w:t>Emergency Management - Policy</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recognizes that the nature of it operations and physical location may put staff at risk in the event of an emergency and will take steps to mitigate such potential emergencies. </w:t>
      </w:r>
    </w:p>
    <w:p w:rsidR="00C511EB" w:rsidRDefault="00C511EB" w:rsidP="00C511EB">
      <w:pPr>
        <w:pStyle w:val="Subtitle"/>
      </w:pPr>
      <w:r>
        <w:t>Emergency Management – Practice</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&lt; &gt; will conduct a risk assessment of its operations and locations to identify any potential emergencies. &lt; &gt; will develop emergency procedures to address any potential emergencies which may put staff at risk.</w:t>
      </w:r>
    </w:p>
    <w:p w:rsidR="00C511EB" w:rsidRDefault="00C511EB" w:rsidP="00C511EB">
      <w:pPr>
        <w:pStyle w:val="Subtitle"/>
      </w:pPr>
      <w:r>
        <w:t>Risk Assessment</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assess the risks presented by any potential emergencies as described in the </w:t>
      </w:r>
      <w:r>
        <w:rPr>
          <w:rFonts w:ascii="Times New Roman" w:hAnsi="Times New Roman"/>
          <w:b/>
          <w:i/>
          <w:sz w:val="24"/>
          <w:szCs w:val="24"/>
        </w:rPr>
        <w:t>Risk Assessment Practice</w:t>
      </w:r>
      <w:r>
        <w:rPr>
          <w:rFonts w:ascii="Times New Roman" w:hAnsi="Times New Roman"/>
          <w:sz w:val="24"/>
          <w:szCs w:val="24"/>
        </w:rPr>
        <w:t xml:space="preserve"> section.</w:t>
      </w:r>
    </w:p>
    <w:p w:rsidR="00C511EB" w:rsidRDefault="00C511EB" w:rsidP="00C511EB">
      <w:pPr>
        <w:pStyle w:val="Subtitle"/>
      </w:pPr>
      <w:r>
        <w:t>Emergency Procedures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Based upon the assessment &lt; &gt; will develop procedures to manage those emergencies for which there is a risk as described in the </w:t>
      </w:r>
      <w:r>
        <w:rPr>
          <w:rFonts w:ascii="Times New Roman" w:hAnsi="Times New Roman"/>
          <w:b/>
          <w:i/>
          <w:sz w:val="24"/>
          <w:szCs w:val="24"/>
        </w:rPr>
        <w:t>Emergency Procedures Practice</w:t>
      </w:r>
      <w:r>
        <w:rPr>
          <w:rFonts w:ascii="Times New Roman" w:hAnsi="Times New Roman"/>
          <w:sz w:val="24"/>
          <w:szCs w:val="24"/>
        </w:rPr>
        <w:t xml:space="preserve"> section.</w:t>
      </w:r>
    </w:p>
    <w:p w:rsidR="00C511EB" w:rsidRDefault="00C511EB" w:rsidP="00C511EB">
      <w:pPr>
        <w:pStyle w:val="Subtitle"/>
      </w:pPr>
      <w:r>
        <w:t>Occupational First Aid</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maintain the ability to provide an appropriate level of first aid care to injured staff as described in the </w:t>
      </w:r>
      <w:r>
        <w:rPr>
          <w:rFonts w:ascii="Times New Roman" w:hAnsi="Times New Roman"/>
          <w:b/>
          <w:i/>
          <w:sz w:val="24"/>
          <w:szCs w:val="24"/>
        </w:rPr>
        <w:t>Occupational First Aid Policy</w:t>
      </w:r>
      <w:r>
        <w:rPr>
          <w:rFonts w:ascii="Times New Roman" w:hAnsi="Times New Roman"/>
          <w:sz w:val="24"/>
          <w:szCs w:val="24"/>
        </w:rPr>
        <w:t xml:space="preserve"> section.</w:t>
      </w:r>
    </w:p>
    <w:p w:rsidR="00C511EB" w:rsidRDefault="00C511EB" w:rsidP="00C511EB">
      <w:pPr>
        <w:pStyle w:val="Subtitle"/>
      </w:pPr>
      <w:r>
        <w:t>Fire Protection Plan</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maintain a fire protection plan to protect staff from the risks of workplace fires as described in the </w:t>
      </w:r>
      <w:r>
        <w:rPr>
          <w:rFonts w:ascii="Times New Roman" w:hAnsi="Times New Roman"/>
          <w:b/>
          <w:i/>
          <w:sz w:val="24"/>
          <w:szCs w:val="24"/>
        </w:rPr>
        <w:t>Fire Protection Plan Practice</w:t>
      </w:r>
      <w:r>
        <w:rPr>
          <w:rFonts w:ascii="Times New Roman" w:hAnsi="Times New Roman"/>
          <w:sz w:val="24"/>
          <w:szCs w:val="24"/>
        </w:rPr>
        <w:t xml:space="preserve"> section. </w:t>
      </w:r>
    </w:p>
    <w:p w:rsidR="00C511EB" w:rsidRDefault="00C511EB" w:rsidP="00C511EB">
      <w:pPr>
        <w:pStyle w:val="Subtitle"/>
      </w:pPr>
      <w:r>
        <w:t>*Earthquake Preparedness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make preparations to protect staff in the event of an earthquake during working hours as described in the </w:t>
      </w:r>
      <w:r>
        <w:rPr>
          <w:rFonts w:ascii="Times New Roman" w:hAnsi="Times New Roman"/>
          <w:b/>
          <w:i/>
          <w:sz w:val="24"/>
          <w:szCs w:val="24"/>
        </w:rPr>
        <w:t>Earthquake Preparedness Practice</w:t>
      </w:r>
      <w:r>
        <w:rPr>
          <w:rFonts w:ascii="Times New Roman" w:hAnsi="Times New Roman"/>
          <w:sz w:val="24"/>
          <w:szCs w:val="24"/>
        </w:rPr>
        <w:t xml:space="preserve"> section.</w:t>
      </w:r>
    </w:p>
    <w:p w:rsidR="00C511EB" w:rsidRDefault="00C511EB" w:rsidP="00C511EB">
      <w:pPr>
        <w:spacing w:line="360" w:lineRule="auto"/>
        <w:ind w:left="720"/>
      </w:pPr>
      <w:r>
        <w:rPr>
          <w:rFonts w:ascii="Times New Roman" w:hAnsi="Times New Roman"/>
          <w:i/>
          <w:sz w:val="24"/>
          <w:szCs w:val="24"/>
        </w:rPr>
        <w:t>*(Only applies to businesses which operate in an area of earthquake risk)</w:t>
      </w:r>
      <w:r>
        <w:br w:type="page"/>
      </w:r>
    </w:p>
    <w:p w:rsidR="00C511EB" w:rsidRDefault="00C511EB" w:rsidP="00C511EB">
      <w:pPr>
        <w:pStyle w:val="Subtitle"/>
      </w:pPr>
      <w:r>
        <w:lastRenderedPageBreak/>
        <w:t>Responsibilities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Management is responsible for identifying potential emergencies which may put staff at risk and developing preparedness measures to address those risks.</w:t>
      </w:r>
    </w:p>
    <w:p w:rsidR="00C511EB" w:rsidRDefault="00C511EB" w:rsidP="00C511EB">
      <w:pPr>
        <w:pStyle w:val="Subtitle"/>
      </w:pPr>
      <w:r>
        <w:t>References</w:t>
      </w:r>
    </w:p>
    <w:p w:rsidR="00C511EB" w:rsidRPr="00C511EB" w:rsidRDefault="00C511EB" w:rsidP="005F1FFF">
      <w:pPr>
        <w:spacing w:line="240" w:lineRule="auto"/>
        <w:ind w:left="720"/>
        <w:rPr>
          <w:rFonts w:ascii="Times New Roman" w:hAnsi="Times New Roman"/>
          <w:i/>
          <w:sz w:val="24"/>
          <w:szCs w:val="24"/>
        </w:rPr>
      </w:pPr>
      <w:r w:rsidRPr="00C511EB">
        <w:rPr>
          <w:rFonts w:ascii="Times New Roman" w:hAnsi="Times New Roman"/>
          <w:i/>
          <w:sz w:val="24"/>
          <w:szCs w:val="24"/>
        </w:rPr>
        <w:t xml:space="preserve">BC Occupational Health and Safety Regulation, Sections </w:t>
      </w:r>
      <w:r w:rsidR="00B26DAC">
        <w:rPr>
          <w:rFonts w:ascii="Times New Roman" w:hAnsi="Times New Roman"/>
          <w:i/>
          <w:sz w:val="24"/>
          <w:szCs w:val="24"/>
        </w:rPr>
        <w:t>4.13 – 4.18</w:t>
      </w:r>
    </w:p>
    <w:p w:rsidR="00C511EB" w:rsidRPr="00C511EB" w:rsidRDefault="00AC7FB9" w:rsidP="005F1FFF">
      <w:pPr>
        <w:spacing w:line="240" w:lineRule="auto"/>
        <w:ind w:left="720"/>
        <w:rPr>
          <w:rFonts w:ascii="Times New Roman" w:hAnsi="Times New Roman"/>
          <w:b/>
          <w:i/>
          <w:sz w:val="24"/>
          <w:szCs w:val="24"/>
        </w:rPr>
      </w:pPr>
      <w:hyperlink r:id="rId10" w:anchor="SectionNumber:3.14" w:history="1">
        <w:r w:rsidR="00C511EB" w:rsidRPr="00C511EB">
          <w:rPr>
            <w:rFonts w:ascii="Times New Roman" w:hAnsi="Times New Roman"/>
            <w:i/>
          </w:rPr>
          <w:t xml:space="preserve">BC Occupational Health and Safety Regulation Section </w:t>
        </w:r>
        <w:r w:rsidR="00B26DAC">
          <w:rPr>
            <w:rFonts w:ascii="Times New Roman" w:hAnsi="Times New Roman"/>
            <w:i/>
          </w:rPr>
          <w:t>3.14</w:t>
        </w:r>
      </w:hyperlink>
      <w:r w:rsidR="00B26DAC">
        <w:rPr>
          <w:rFonts w:ascii="Times New Roman" w:hAnsi="Times New Roman"/>
          <w:i/>
        </w:rPr>
        <w:t xml:space="preserve"> – 3.21</w:t>
      </w:r>
    </w:p>
    <w:p w:rsidR="00C511EB" w:rsidRDefault="00C511EB">
      <w:pPr>
        <w:rPr>
          <w:rFonts w:ascii="Times New Roman" w:hAnsi="Times New Roman"/>
          <w:b/>
          <w:i/>
          <w:sz w:val="24"/>
          <w:szCs w:val="24"/>
        </w:rPr>
      </w:pPr>
      <w:r>
        <w:rPr>
          <w:rFonts w:ascii="Times New Roman" w:hAnsi="Times New Roman"/>
          <w:b/>
          <w:i/>
          <w:sz w:val="24"/>
          <w:szCs w:val="24"/>
        </w:rPr>
        <w:br w:type="page"/>
      </w:r>
    </w:p>
    <w:p w:rsidR="00C511EB" w:rsidRDefault="00A66D7D" w:rsidP="00C511EB">
      <w:pPr>
        <w:pStyle w:val="Heading2"/>
      </w:pPr>
      <w:bookmarkStart w:id="33" w:name="_Toc415551245"/>
      <w:r>
        <w:lastRenderedPageBreak/>
        <w:t>Section</w:t>
      </w:r>
      <w:r w:rsidR="00EC56BC">
        <w:t xml:space="preserve"> </w:t>
      </w:r>
      <w:r w:rsidR="005F1FFF">
        <w:t>6.</w:t>
      </w:r>
      <w:r>
        <w:t xml:space="preserve">2: </w:t>
      </w:r>
      <w:r w:rsidR="00C511EB">
        <w:t>Emergency Management – Risk Assessment</w:t>
      </w:r>
      <w:bookmarkEnd w:id="33"/>
    </w:p>
    <w:p w:rsidR="00C511EB" w:rsidRDefault="00C511EB" w:rsidP="00C511EB">
      <w:pPr>
        <w:pStyle w:val="Subtitle"/>
      </w:pPr>
      <w:r>
        <w:t>Risk Assessment - Practice</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&lt; &gt; recognizes that the nature of its operations or its physical location may create a potential for emergency situations. &lt; &gt; will assess any potential emergencies to determine if staff may be put at risk.</w:t>
      </w:r>
    </w:p>
    <w:p w:rsidR="00C511EB" w:rsidRDefault="00C511EB" w:rsidP="00C511EB">
      <w:pPr>
        <w:pStyle w:val="Subtitle"/>
      </w:pPr>
      <w:r>
        <w:t>Potential Emergencies</w:t>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t>Foreseeable emergencies which must be considered in a risk assessment include:</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*Earthquakes,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**Power line contacts,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**Chemical spills, including hazardous materials incidents,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**Violent incidents,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**High angle rescues,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**Confined space rescues,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Natural gas leaks,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Interface wildfires,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Weather, such as torrential rain, heavy snow or tornadoes,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Catastrophic accidents,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Civil unrest, such as environmental protests, blockades, or labour disputes,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Bomb threats,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Floods, and</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Emergency site shutdowns.</w:t>
      </w:r>
    </w:p>
    <w:p w:rsidR="00C511EB" w:rsidRDefault="00C511EB" w:rsidP="00A66D7D">
      <w:pPr>
        <w:spacing w:line="360" w:lineRule="auto"/>
        <w:ind w:left="714"/>
        <w:rPr>
          <w:rFonts w:ascii="Times New Roman" w:hAnsi="Times New Roman"/>
          <w:i/>
          <w:sz w:val="24"/>
          <w:szCs w:val="24"/>
        </w:rPr>
      </w:pPr>
      <w:r>
        <w:rPr>
          <w:rFonts w:ascii="Times New Roman" w:hAnsi="Times New Roman"/>
          <w:i/>
          <w:sz w:val="24"/>
          <w:szCs w:val="24"/>
        </w:rPr>
        <w:t>*(Note – Discussed in Emergency Management – Earthquake Preparedness module)</w:t>
      </w:r>
    </w:p>
    <w:p w:rsidR="00C511EB" w:rsidRDefault="00C511EB" w:rsidP="00A66D7D">
      <w:pPr>
        <w:spacing w:line="360" w:lineRule="auto"/>
        <w:ind w:left="714"/>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w:t>
      </w:r>
      <w:proofErr w:type="gramEnd"/>
      <w:r>
        <w:rPr>
          <w:rFonts w:ascii="Times New Roman" w:hAnsi="Times New Roman"/>
          <w:i/>
          <w:sz w:val="24"/>
          <w:szCs w:val="24"/>
        </w:rPr>
        <w:t>Emergencies related to defined high risk activities)</w:t>
      </w:r>
    </w:p>
    <w:p w:rsidR="00A66D7D" w:rsidRDefault="00A66D7D">
      <w:pPr>
        <w:rPr>
          <w:rFonts w:ascii="Times New Roman" w:hAnsi="Times New Roman"/>
          <w:sz w:val="24"/>
          <w:szCs w:val="24"/>
        </w:rPr>
      </w:pPr>
      <w:r>
        <w:rPr>
          <w:rFonts w:ascii="Times New Roman" w:hAnsi="Times New Roman"/>
          <w:sz w:val="24"/>
          <w:szCs w:val="24"/>
        </w:rPr>
        <w:br w:type="page"/>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lastRenderedPageBreak/>
        <w:t>In addition to the potential emergencies listed above other potential emergencies may be identified based upon:</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Staff input,</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Past history or recent events,</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Input from public safety authorities, or</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Input from subject matter specialists.</w:t>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t>Consideration will also be given to any neighbouring businesses with inherent hazards which may impact nearby worksites.</w:t>
      </w:r>
    </w:p>
    <w:p w:rsidR="00C511EB" w:rsidRDefault="00C511EB" w:rsidP="00A66D7D">
      <w:pPr>
        <w:pStyle w:val="Subtitle"/>
      </w:pPr>
      <w:r>
        <w:t>Risk Assessment</w:t>
      </w:r>
    </w:p>
    <w:p w:rsidR="00C511EB" w:rsidRDefault="00C511EB" w:rsidP="00A66D7D">
      <w:pPr>
        <w:spacing w:line="360" w:lineRule="auto"/>
        <w:ind w:left="720"/>
        <w:rPr>
          <w:rFonts w:ascii="Times New Roman" w:hAnsi="Times New Roman"/>
          <w:b/>
          <w:i/>
          <w:sz w:val="24"/>
          <w:szCs w:val="24"/>
        </w:rPr>
      </w:pPr>
      <w:r>
        <w:rPr>
          <w:rFonts w:ascii="Times New Roman" w:hAnsi="Times New Roman"/>
          <w:sz w:val="24"/>
          <w:szCs w:val="24"/>
        </w:rPr>
        <w:t xml:space="preserve">The list of potential emergencies will be evaluated to establish their relative risk and in order to discard any which present no risk.  The evaluation will consider both the probability and consequences of each potential emergency using the </w:t>
      </w:r>
      <w:r>
        <w:rPr>
          <w:rFonts w:ascii="Times New Roman" w:hAnsi="Times New Roman"/>
          <w:b/>
          <w:i/>
          <w:sz w:val="24"/>
          <w:szCs w:val="24"/>
        </w:rPr>
        <w:t>Emergency Preparedness Risk Assessment Tool</w:t>
      </w:r>
      <w:r>
        <w:rPr>
          <w:rFonts w:ascii="Times New Roman" w:hAnsi="Times New Roman"/>
          <w:sz w:val="24"/>
          <w:szCs w:val="24"/>
        </w:rPr>
        <w:t>.  The numerical ranking provided by the tool for the identified risks will allow potential emergencies to be addressed according to their relative risk.  Potential emergencies associated with defined high risk activities will be considered high risk.</w:t>
      </w:r>
    </w:p>
    <w:p w:rsidR="00C511EB" w:rsidRDefault="00C511EB" w:rsidP="00A66D7D">
      <w:pPr>
        <w:pStyle w:val="Subtitle"/>
      </w:pPr>
      <w:r>
        <w:t>Annual Review</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All potential emergencies and their risk will be reviewed annually, or in the event of a significant change in operations. The review will consider whether the potential emergencies identified still present a risk, and whether any other potential emergencies create new risks which need to be managed.</w:t>
      </w:r>
    </w:p>
    <w:p w:rsidR="00C511EB" w:rsidRDefault="00C511EB" w:rsidP="00A66D7D">
      <w:pPr>
        <w:pStyle w:val="Subtitle"/>
      </w:pPr>
      <w:r>
        <w:t>Responsibilities</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site manager to identify any potential emergencies and conduct a risk assessment. </w:t>
      </w:r>
    </w:p>
    <w:p w:rsidR="00C511EB" w:rsidRDefault="00C511EB" w:rsidP="00A66D7D">
      <w:pPr>
        <w:pStyle w:val="Subtitle"/>
      </w:pPr>
      <w:r>
        <w:t>References</w:t>
      </w:r>
    </w:p>
    <w:p w:rsidR="00A66D7D" w:rsidRDefault="00C511EB" w:rsidP="00A66D7D">
      <w:pPr>
        <w:spacing w:line="360" w:lineRule="auto"/>
        <w:ind w:left="720"/>
      </w:pPr>
      <w:r w:rsidRPr="00A66D7D">
        <w:rPr>
          <w:rFonts w:ascii="Times New Roman" w:hAnsi="Times New Roman"/>
          <w:i/>
          <w:sz w:val="24"/>
          <w:szCs w:val="24"/>
        </w:rPr>
        <w:t>Emergency Preparedness Risk Assessment Tool</w:t>
      </w:r>
      <w:r w:rsidR="00A66D7D">
        <w:br w:type="page"/>
      </w:r>
    </w:p>
    <w:p w:rsidR="00A66D7D" w:rsidRDefault="00EC56BC" w:rsidP="00A66D7D">
      <w:pPr>
        <w:pStyle w:val="Heading2"/>
      </w:pPr>
      <w:bookmarkStart w:id="34" w:name="_Toc415551246"/>
      <w:r>
        <w:lastRenderedPageBreak/>
        <w:t xml:space="preserve">Section </w:t>
      </w:r>
      <w:r w:rsidR="005F1FFF">
        <w:t>6.</w:t>
      </w:r>
      <w:r w:rsidR="00A66D7D">
        <w:t>3: Emergency Management - Emergency Procedures</w:t>
      </w:r>
      <w:bookmarkEnd w:id="34"/>
    </w:p>
    <w:p w:rsidR="00A66D7D" w:rsidRDefault="00A66D7D" w:rsidP="00A66D7D">
      <w:pPr>
        <w:pStyle w:val="Subtitle"/>
      </w:pPr>
      <w:r>
        <w:t>Emergency Procedures -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&lt; &gt; recognizes that the nature of its operations or its physical location may create a potential for emergency situations which could place staff at risk, and will develop emergency preparedness plans to address those risks.</w:t>
      </w:r>
    </w:p>
    <w:p w:rsidR="00A66D7D" w:rsidRDefault="00A66D7D" w:rsidP="00A66D7D">
      <w:pPr>
        <w:pStyle w:val="Subtitle"/>
      </w:pPr>
      <w:r>
        <w:t>Emergency Preparedness Plan Development</w:t>
      </w:r>
    </w:p>
    <w:p w:rsidR="00A66D7D" w:rsidRDefault="00A66D7D" w:rsidP="00A66D7D">
      <w:pPr>
        <w:spacing w:line="360" w:lineRule="auto"/>
        <w:ind w:left="714"/>
        <w:rPr>
          <w:rFonts w:ascii="Times New Roman" w:hAnsi="Times New Roman"/>
          <w:b/>
          <w:sz w:val="24"/>
          <w:szCs w:val="24"/>
        </w:rPr>
      </w:pPr>
      <w:r>
        <w:rPr>
          <w:rFonts w:ascii="Times New Roman" w:hAnsi="Times New Roman"/>
          <w:sz w:val="24"/>
          <w:szCs w:val="24"/>
        </w:rPr>
        <w:t xml:space="preserve">Fire, first aid, and earthquake plans will be developed in accordance with those sections of this manual. In addition, &lt; &gt; will develop preparedness plans for any other potential emergencies for which there is a risk. Written plans will be developed for all identified risks using the </w:t>
      </w:r>
      <w:r>
        <w:rPr>
          <w:rFonts w:ascii="Times New Roman" w:hAnsi="Times New Roman"/>
          <w:b/>
          <w:i/>
          <w:sz w:val="24"/>
          <w:szCs w:val="24"/>
        </w:rPr>
        <w:t>Emergency Preparedness Plan Template</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Most emergency procedures will address all or some of the following points: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Potential hazards,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Actions to be taken,</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Roles and responsibilities,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Equipment, supplies, and resources,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Training,</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Internal communication,</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Communication with external agencies,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Communication with the public, and</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Integration with local public safety agencies and client emergency procedures.</w:t>
      </w:r>
    </w:p>
    <w:p w:rsidR="00A66D7D" w:rsidRDefault="00A66D7D" w:rsidP="00A66D7D">
      <w:pPr>
        <w:pStyle w:val="Subtitle"/>
      </w:pPr>
      <w:r>
        <w:t>Staff Training and Practice</w:t>
      </w:r>
    </w:p>
    <w:p w:rsidR="00A66D7D" w:rsidRDefault="00A66D7D" w:rsidP="00DA1DCD">
      <w:pPr>
        <w:numPr>
          <w:ilvl w:val="0"/>
          <w:numId w:val="62"/>
        </w:numPr>
        <w:spacing w:after="200" w:line="360" w:lineRule="auto"/>
        <w:rPr>
          <w:rFonts w:ascii="Times New Roman" w:hAnsi="Times New Roman"/>
          <w:sz w:val="24"/>
          <w:szCs w:val="24"/>
        </w:rPr>
      </w:pPr>
      <w:r>
        <w:rPr>
          <w:rFonts w:ascii="Times New Roman" w:hAnsi="Times New Roman"/>
          <w:sz w:val="24"/>
          <w:szCs w:val="24"/>
        </w:rPr>
        <w:t>All staff will be oriented as to all emergency plans before commencing work.</w:t>
      </w:r>
    </w:p>
    <w:p w:rsidR="00A66D7D" w:rsidRDefault="00A66D7D" w:rsidP="00DA1DCD">
      <w:pPr>
        <w:numPr>
          <w:ilvl w:val="0"/>
          <w:numId w:val="62"/>
        </w:numPr>
        <w:spacing w:after="200" w:line="360" w:lineRule="auto"/>
        <w:rPr>
          <w:rFonts w:ascii="Times New Roman" w:hAnsi="Times New Roman"/>
          <w:sz w:val="24"/>
          <w:szCs w:val="24"/>
        </w:rPr>
      </w:pPr>
      <w:r>
        <w:rPr>
          <w:rFonts w:ascii="Times New Roman" w:hAnsi="Times New Roman"/>
          <w:sz w:val="24"/>
          <w:szCs w:val="24"/>
        </w:rPr>
        <w:t>Emergency plans will be reviewed with all staff at least once a year, or in the event of a potential emergency.</w:t>
      </w:r>
    </w:p>
    <w:p w:rsidR="00A66D7D" w:rsidRDefault="00A66D7D" w:rsidP="00A66D7D">
      <w:r>
        <w:br w:type="page"/>
      </w:r>
    </w:p>
    <w:p w:rsidR="00A66D7D" w:rsidRDefault="00A66D7D" w:rsidP="00A66D7D">
      <w:pPr>
        <w:pStyle w:val="Subtitle"/>
      </w:pPr>
      <w:r>
        <w:lastRenderedPageBreak/>
        <w:t>Annual Review</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All emergency plans will be reviewed annually, or in the event of a significant change in operations. The review will consider whether the information in the plan is current and whether the plan addresses the potential risks.</w:t>
      </w:r>
    </w:p>
    <w:p w:rsidR="00A66D7D" w:rsidRDefault="00A66D7D" w:rsidP="00A66D7D">
      <w:pPr>
        <w:pStyle w:val="Subtitle"/>
      </w:pPr>
      <w:r>
        <w:t>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site manager to develop emergency plans as needed, and to review the emergency plans with staff. </w:t>
      </w:r>
    </w:p>
    <w:p w:rsidR="00A66D7D" w:rsidRDefault="00A66D7D" w:rsidP="00A66D7D">
      <w:pPr>
        <w:pStyle w:val="Subtitle"/>
      </w:pPr>
      <w:r>
        <w:t>References</w:t>
      </w:r>
    </w:p>
    <w:p w:rsidR="00A66D7D" w:rsidRPr="00A66D7D" w:rsidRDefault="00A66D7D" w:rsidP="00A66D7D">
      <w:pPr>
        <w:spacing w:line="360" w:lineRule="auto"/>
        <w:ind w:left="720"/>
        <w:rPr>
          <w:rFonts w:ascii="Times New Roman" w:hAnsi="Times New Roman"/>
          <w:i/>
          <w:sz w:val="24"/>
          <w:szCs w:val="24"/>
        </w:rPr>
      </w:pPr>
      <w:r w:rsidRPr="00A66D7D">
        <w:rPr>
          <w:rFonts w:ascii="Times New Roman" w:hAnsi="Times New Roman"/>
          <w:i/>
          <w:sz w:val="24"/>
          <w:szCs w:val="24"/>
        </w:rPr>
        <w:t>Emergency Preparedness Plan Template</w:t>
      </w:r>
    </w:p>
    <w:p w:rsidR="00A66D7D" w:rsidRDefault="00A66D7D">
      <w:pPr>
        <w:rPr>
          <w:rFonts w:ascii="Times New Roman" w:hAnsi="Times New Roman"/>
          <w:sz w:val="24"/>
          <w:szCs w:val="24"/>
        </w:rPr>
      </w:pPr>
      <w:r>
        <w:rPr>
          <w:rFonts w:ascii="Times New Roman" w:hAnsi="Times New Roman"/>
          <w:sz w:val="24"/>
          <w:szCs w:val="24"/>
        </w:rPr>
        <w:br w:type="page"/>
      </w:r>
    </w:p>
    <w:p w:rsidR="00A66D7D" w:rsidRDefault="00A66D7D" w:rsidP="00A66D7D">
      <w:pPr>
        <w:pStyle w:val="Heading2"/>
      </w:pPr>
      <w:bookmarkStart w:id="35" w:name="_Toc415551247"/>
      <w:r>
        <w:lastRenderedPageBreak/>
        <w:t>S</w:t>
      </w:r>
      <w:r w:rsidR="00EC56BC">
        <w:t xml:space="preserve">ection </w:t>
      </w:r>
      <w:r w:rsidR="005F1FFF">
        <w:t>6.</w:t>
      </w:r>
      <w:r>
        <w:t>4: Emergency Management - Occupational First Aid</w:t>
      </w:r>
      <w:bookmarkEnd w:id="35"/>
    </w:p>
    <w:p w:rsidR="00A66D7D" w:rsidRDefault="00A66D7D" w:rsidP="00A66D7D">
      <w:pPr>
        <w:pStyle w:val="Subtitle"/>
      </w:pPr>
      <w:r>
        <w:t>Occupational First Aid Policy</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It is the policy of &lt; &gt; to ensure that appropriate first aid care is provided to any staff who are injured in the course of work.</w:t>
      </w:r>
    </w:p>
    <w:p w:rsidR="00A66D7D" w:rsidRDefault="00A66D7D" w:rsidP="00A66D7D">
      <w:pPr>
        <w:pStyle w:val="Subtitle"/>
      </w:pPr>
      <w:r>
        <w:t>Occupational First Aid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In order to provide an appropriate level of first aid care to any injured employees it is the practice of &lt; &gt; to:</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Conduct an annual first aid needs assessment,</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Ensure that a qualified occupational first aid attendant is available on site,</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 xml:space="preserve">Maintain appropriate levels of equipment, supplies and facilities, and </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Maintain current first aid procedures.</w:t>
      </w:r>
    </w:p>
    <w:p w:rsidR="00A66D7D" w:rsidRDefault="00A66D7D" w:rsidP="00A66D7D">
      <w:pPr>
        <w:pStyle w:val="Subtitle"/>
      </w:pPr>
      <w:r>
        <w:t>First Aid Assessment</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Annually, or following a significant change in operations, &lt; &gt; will conduct a first aid needs assessment of its worksite.  The assessment will be based upon the first aid requirements published in the </w:t>
      </w:r>
      <w:r>
        <w:rPr>
          <w:rFonts w:ascii="Times New Roman" w:hAnsi="Times New Roman"/>
          <w:b/>
          <w:i/>
          <w:sz w:val="24"/>
          <w:szCs w:val="24"/>
        </w:rPr>
        <w:t>BC Occupational Health and Safety Regulation</w:t>
      </w:r>
      <w:r>
        <w:rPr>
          <w:rFonts w:ascii="Times New Roman" w:hAnsi="Times New Roman"/>
          <w:sz w:val="24"/>
          <w:szCs w:val="24"/>
        </w:rPr>
        <w:t>. The assessment will consider:</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degree of risk presented by &lt; &gt; business operations,</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number of staff on site, and</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site’s access to emergency medical services.</w:t>
      </w:r>
    </w:p>
    <w:p w:rsidR="00A66D7D" w:rsidRDefault="00A66D7D" w:rsidP="00A66D7D">
      <w:pPr>
        <w:pStyle w:val="Subtitle"/>
      </w:pPr>
      <w:r>
        <w:t>First Aid Plan</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Based upon the first aid needs assessment a first aid plan will be written which includes the following:</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The  minimum number of occupational first aid attendants required,</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The minimum level of first aid qualification of the attendant(s),</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Minimum levels of first aid supplies, equipment and facilities, and</w:t>
      </w:r>
    </w:p>
    <w:p w:rsidR="00A66D7D" w:rsidRDefault="00A66D7D" w:rsidP="00DA1DCD">
      <w:pPr>
        <w:numPr>
          <w:ilvl w:val="0"/>
          <w:numId w:val="65"/>
        </w:numPr>
        <w:spacing w:after="200" w:line="240" w:lineRule="auto"/>
        <w:ind w:left="1434" w:hanging="357"/>
      </w:pPr>
      <w:r w:rsidRPr="00A66D7D">
        <w:rPr>
          <w:rFonts w:ascii="Times New Roman" w:hAnsi="Times New Roman"/>
          <w:sz w:val="24"/>
          <w:szCs w:val="24"/>
        </w:rPr>
        <w:t>A written first aid procedure.</w:t>
      </w:r>
      <w:r>
        <w:br w:type="page"/>
      </w:r>
    </w:p>
    <w:p w:rsidR="00A66D7D" w:rsidRDefault="00A66D7D" w:rsidP="00A66D7D">
      <w:pPr>
        <w:pStyle w:val="Subtitle"/>
      </w:pPr>
      <w:r>
        <w:lastRenderedPageBreak/>
        <w:t>First Aid Procedure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The written first aid procedure will be posted on the staff safety bulletin board and contain the following information:</w:t>
      </w:r>
    </w:p>
    <w:p w:rsidR="00A66D7D" w:rsidRDefault="00A66D7D" w:rsidP="00DA1DCD">
      <w:pPr>
        <w:numPr>
          <w:ilvl w:val="0"/>
          <w:numId w:val="66"/>
        </w:numPr>
        <w:spacing w:after="200" w:line="240" w:lineRule="auto"/>
        <w:ind w:left="1434" w:hanging="357"/>
        <w:rPr>
          <w:rFonts w:ascii="Times New Roman" w:hAnsi="Times New Roman"/>
          <w:sz w:val="24"/>
          <w:szCs w:val="24"/>
        </w:rPr>
      </w:pPr>
      <w:r>
        <w:rPr>
          <w:rFonts w:ascii="Times New Roman" w:hAnsi="Times New Roman"/>
          <w:sz w:val="24"/>
          <w:szCs w:val="24"/>
        </w:rPr>
        <w:t>The name of the designated first aid attendants(s), and</w:t>
      </w:r>
    </w:p>
    <w:p w:rsidR="00A66D7D" w:rsidRDefault="00A66D7D" w:rsidP="00DA1DCD">
      <w:pPr>
        <w:numPr>
          <w:ilvl w:val="0"/>
          <w:numId w:val="66"/>
        </w:numPr>
        <w:spacing w:after="200" w:line="240" w:lineRule="auto"/>
        <w:ind w:left="1434" w:hanging="357"/>
        <w:rPr>
          <w:rFonts w:ascii="Times New Roman" w:hAnsi="Times New Roman"/>
          <w:sz w:val="24"/>
          <w:szCs w:val="24"/>
        </w:rPr>
      </w:pPr>
      <w:r>
        <w:rPr>
          <w:rFonts w:ascii="Times New Roman" w:hAnsi="Times New Roman"/>
          <w:sz w:val="24"/>
          <w:szCs w:val="24"/>
        </w:rPr>
        <w:t>Instructions on how to obtain first aid.</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In addition to posting the first aid procedure all staff will be informed of its contents. New staff will be informed of the site first aid procedure prior to starting work.</w:t>
      </w:r>
    </w:p>
    <w:p w:rsidR="00A66D7D" w:rsidRDefault="00A66D7D" w:rsidP="00A66D7D">
      <w:pPr>
        <w:pStyle w:val="Subtitle"/>
      </w:pPr>
      <w:r>
        <w:t>First Aid Attendant</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Based upon the first aid needs assessment one or more staff members will attend a course of training to obtain the necessary level of first aid certification. &lt; &gt; will at all times ensure that one or more occupational first aid attendants with current qualifications are available to meet the requirements of the first aid plan. At all times at least one designated occupational first aid attendant will be on site during working hours.</w:t>
      </w:r>
    </w:p>
    <w:p w:rsidR="00A66D7D" w:rsidRDefault="00A66D7D" w:rsidP="00A66D7D">
      <w:pPr>
        <w:pStyle w:val="Subtitle"/>
      </w:pPr>
      <w:r>
        <w:t>First Aid Attendant 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The designated occupational first aid attendant has the following responsibilities:</w:t>
      </w:r>
    </w:p>
    <w:p w:rsidR="00A66D7D" w:rsidRDefault="00A66D7D" w:rsidP="00DA1DCD">
      <w:pPr>
        <w:numPr>
          <w:ilvl w:val="0"/>
          <w:numId w:val="67"/>
        </w:numPr>
        <w:spacing w:after="200" w:line="240" w:lineRule="auto"/>
        <w:ind w:left="1434" w:hanging="357"/>
        <w:rPr>
          <w:rFonts w:ascii="Times New Roman" w:hAnsi="Times New Roman"/>
          <w:sz w:val="24"/>
          <w:szCs w:val="24"/>
        </w:rPr>
      </w:pPr>
      <w:r>
        <w:rPr>
          <w:rFonts w:ascii="Times New Roman" w:hAnsi="Times New Roman"/>
          <w:sz w:val="24"/>
          <w:szCs w:val="24"/>
        </w:rPr>
        <w:t>Providing first aid to injured staff within the limits of their qualifications,</w:t>
      </w:r>
    </w:p>
    <w:p w:rsidR="00A66D7D" w:rsidRDefault="00A66D7D" w:rsidP="00DA1DCD">
      <w:pPr>
        <w:numPr>
          <w:ilvl w:val="0"/>
          <w:numId w:val="67"/>
        </w:numPr>
        <w:spacing w:after="200" w:line="240" w:lineRule="auto"/>
        <w:ind w:left="1434" w:right="-421" w:hanging="357"/>
        <w:rPr>
          <w:rFonts w:ascii="Times New Roman" w:hAnsi="Times New Roman"/>
          <w:sz w:val="24"/>
          <w:szCs w:val="24"/>
        </w:rPr>
      </w:pPr>
      <w:r>
        <w:rPr>
          <w:rFonts w:ascii="Times New Roman" w:hAnsi="Times New Roman"/>
          <w:sz w:val="24"/>
          <w:szCs w:val="24"/>
        </w:rPr>
        <w:t>Ensuring that first aid supplies and facilities are kept in readiness for emergencies, and</w:t>
      </w:r>
    </w:p>
    <w:p w:rsidR="00A66D7D" w:rsidRDefault="00A66D7D" w:rsidP="00DA1DCD">
      <w:pPr>
        <w:numPr>
          <w:ilvl w:val="0"/>
          <w:numId w:val="67"/>
        </w:numPr>
        <w:spacing w:after="200" w:line="240" w:lineRule="auto"/>
        <w:ind w:left="1434" w:hanging="357"/>
        <w:rPr>
          <w:rFonts w:ascii="Times New Roman" w:hAnsi="Times New Roman"/>
          <w:sz w:val="24"/>
          <w:szCs w:val="24"/>
        </w:rPr>
      </w:pPr>
      <w:r>
        <w:rPr>
          <w:rFonts w:ascii="Times New Roman" w:hAnsi="Times New Roman"/>
          <w:sz w:val="24"/>
          <w:szCs w:val="24"/>
        </w:rPr>
        <w:t>Keeping records of reported injuries and first aid treatment.</w:t>
      </w:r>
    </w:p>
    <w:p w:rsidR="00A66D7D" w:rsidRDefault="00A66D7D" w:rsidP="00A66D7D">
      <w:r>
        <w:br w:type="page"/>
      </w:r>
    </w:p>
    <w:p w:rsidR="00A66D7D" w:rsidRDefault="00A66D7D" w:rsidP="00A66D7D">
      <w:pPr>
        <w:pStyle w:val="Subtitle"/>
      </w:pPr>
      <w:r>
        <w:lastRenderedPageBreak/>
        <w:t>Management Responsibilities</w:t>
      </w:r>
    </w:p>
    <w:p w:rsidR="00A66D7D" w:rsidRDefault="00A66D7D" w:rsidP="00A66D7D">
      <w:pPr>
        <w:spacing w:line="360" w:lineRule="auto"/>
        <w:ind w:left="714"/>
        <w:rPr>
          <w:rFonts w:ascii="Times New Roman" w:hAnsi="Times New Roman"/>
          <w:sz w:val="24"/>
          <w:szCs w:val="24"/>
        </w:rPr>
      </w:pPr>
      <w:r>
        <w:rPr>
          <w:rFonts w:ascii="Times New Roman" w:hAnsi="Times New Roman"/>
          <w:sz w:val="24"/>
          <w:szCs w:val="24"/>
        </w:rPr>
        <w:t>It is the responsibility of the site manager or supervisor to ensure the following:</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an annual first aid needs assessment has been carried out,</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current written first aid plan,</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current written first aid procedure,</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all staff are aware of the first aid procedure,</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qualified first aid attendant on site during business hours, and</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are appropriate levels of first aid supplies, equipment and facilities on site.</w:t>
      </w:r>
    </w:p>
    <w:p w:rsidR="00A66D7D" w:rsidRDefault="00A66D7D" w:rsidP="00A66D7D">
      <w:pPr>
        <w:pStyle w:val="Subtitle"/>
      </w:pPr>
      <w:r>
        <w:t>Reference</w:t>
      </w:r>
    </w:p>
    <w:p w:rsidR="00A66D7D" w:rsidRPr="00A66D7D" w:rsidRDefault="00AC7FB9" w:rsidP="00A66D7D">
      <w:pPr>
        <w:spacing w:line="240" w:lineRule="auto"/>
        <w:ind w:left="720"/>
        <w:rPr>
          <w:rFonts w:ascii="Times New Roman" w:hAnsi="Times New Roman"/>
          <w:i/>
          <w:sz w:val="24"/>
          <w:szCs w:val="24"/>
        </w:rPr>
      </w:pPr>
      <w:hyperlink r:id="rId11" w:anchor="SectionNumber:3.14" w:history="1">
        <w:r w:rsidR="00A66D7D" w:rsidRPr="00A66D7D">
          <w:rPr>
            <w:rFonts w:ascii="Times New Roman" w:hAnsi="Times New Roman"/>
            <w:i/>
          </w:rPr>
          <w:t xml:space="preserve">BC Occupational Health and Safety Regulation Section </w:t>
        </w:r>
        <w:r w:rsidR="00B26DAC">
          <w:rPr>
            <w:rFonts w:ascii="Times New Roman" w:hAnsi="Times New Roman"/>
            <w:i/>
          </w:rPr>
          <w:t>3.14</w:t>
        </w:r>
      </w:hyperlink>
      <w:r w:rsidR="00B26DAC">
        <w:rPr>
          <w:rFonts w:ascii="Times New Roman" w:hAnsi="Times New Roman"/>
          <w:i/>
        </w:rPr>
        <w:t xml:space="preserve"> – 3.21</w:t>
      </w:r>
    </w:p>
    <w:p w:rsidR="00A66D7D" w:rsidRPr="00A66D7D" w:rsidRDefault="00AC7FB9" w:rsidP="00A66D7D">
      <w:pPr>
        <w:spacing w:line="240" w:lineRule="auto"/>
        <w:ind w:left="720"/>
        <w:rPr>
          <w:rFonts w:ascii="Times New Roman" w:hAnsi="Times New Roman"/>
          <w:i/>
          <w:sz w:val="24"/>
          <w:szCs w:val="24"/>
        </w:rPr>
      </w:pPr>
      <w:hyperlink r:id="rId12" w:anchor="SectionNumber:G3.16-1" w:history="1">
        <w:r w:rsidR="00A66D7D" w:rsidRPr="00A66D7D">
          <w:rPr>
            <w:rFonts w:ascii="Times New Roman" w:hAnsi="Times New Roman"/>
            <w:i/>
          </w:rPr>
          <w:t>BC Occupational Health and Safety Guidelines, Part 3, Occupational First Aid</w:t>
        </w:r>
      </w:hyperlink>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First Aid Plan Template</w:t>
      </w:r>
    </w:p>
    <w:p w:rsidR="00A66D7D" w:rsidRDefault="00A66D7D">
      <w:pPr>
        <w:rPr>
          <w:rFonts w:ascii="Times New Roman" w:hAnsi="Times New Roman"/>
          <w:sz w:val="24"/>
          <w:szCs w:val="24"/>
        </w:rPr>
      </w:pPr>
      <w:r>
        <w:rPr>
          <w:rFonts w:ascii="Times New Roman" w:hAnsi="Times New Roman"/>
          <w:sz w:val="24"/>
          <w:szCs w:val="24"/>
        </w:rPr>
        <w:br w:type="page"/>
      </w:r>
    </w:p>
    <w:p w:rsidR="00A66D7D" w:rsidRDefault="00EC56BC" w:rsidP="005F1FFF">
      <w:pPr>
        <w:pStyle w:val="Heading2"/>
      </w:pPr>
      <w:bookmarkStart w:id="36" w:name="_Toc415551248"/>
      <w:r>
        <w:lastRenderedPageBreak/>
        <w:t xml:space="preserve">Section </w:t>
      </w:r>
      <w:r w:rsidR="005F1FFF">
        <w:t>6.</w:t>
      </w:r>
      <w:r w:rsidR="00A66D7D">
        <w:t>5: Emergency Management – Fire Protection Plan</w:t>
      </w:r>
      <w:bookmarkEnd w:id="36"/>
    </w:p>
    <w:p w:rsidR="00A66D7D" w:rsidRDefault="00A66D7D" w:rsidP="00A66D7D">
      <w:pPr>
        <w:pStyle w:val="Subtitle"/>
      </w:pPr>
      <w:r>
        <w:t>Fire Protection Plan -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&lt; &gt; will maintain a site fire protection plan to prevent fires and to ensure that staff may safely evacuate the site in the event of a fire.</w:t>
      </w:r>
    </w:p>
    <w:p w:rsidR="00A66D7D" w:rsidRDefault="00A66D7D" w:rsidP="00A66D7D">
      <w:pPr>
        <w:pStyle w:val="Subtitle"/>
      </w:pPr>
      <w:r>
        <w:t>Fire Emergency Plan</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A site fire emergency plan will be established using the </w:t>
      </w:r>
      <w:r>
        <w:rPr>
          <w:rFonts w:ascii="Times New Roman" w:hAnsi="Times New Roman"/>
          <w:b/>
          <w:i/>
          <w:sz w:val="24"/>
          <w:szCs w:val="24"/>
        </w:rPr>
        <w:t>Fire Emergency Plan Template</w:t>
      </w:r>
      <w:r>
        <w:rPr>
          <w:rFonts w:ascii="Times New Roman" w:hAnsi="Times New Roman"/>
          <w:sz w:val="24"/>
          <w:szCs w:val="24"/>
        </w:rPr>
        <w:t>. The plan will include the following features:</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designated fire evacuation signal or alarm,</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Designated fire exit routes,</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designated evacuation assembly or muster point, and</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process for fire department notification.</w:t>
      </w:r>
    </w:p>
    <w:p w:rsidR="00A66D7D" w:rsidRDefault="00A66D7D" w:rsidP="00A66D7D">
      <w:pPr>
        <w:pStyle w:val="Subtitle"/>
      </w:pPr>
      <w:r>
        <w:t xml:space="preserve">Fire Emergency Plan Training </w:t>
      </w:r>
    </w:p>
    <w:p w:rsidR="00A66D7D" w:rsidRDefault="00A66D7D" w:rsidP="00DA1DCD">
      <w:pPr>
        <w:numPr>
          <w:ilvl w:val="0"/>
          <w:numId w:val="70"/>
        </w:numPr>
        <w:spacing w:after="200" w:line="240" w:lineRule="auto"/>
        <w:ind w:left="1077" w:hanging="357"/>
        <w:rPr>
          <w:rFonts w:ascii="Times New Roman" w:hAnsi="Times New Roman"/>
          <w:sz w:val="24"/>
          <w:szCs w:val="24"/>
        </w:rPr>
      </w:pPr>
      <w:r>
        <w:rPr>
          <w:rFonts w:ascii="Times New Roman" w:hAnsi="Times New Roman"/>
          <w:sz w:val="24"/>
          <w:szCs w:val="24"/>
        </w:rPr>
        <w:t>All staff, prior to commencing employment will be oriented to the site fire emergency plan, and</w:t>
      </w:r>
    </w:p>
    <w:p w:rsidR="00A66D7D" w:rsidRDefault="00A66D7D" w:rsidP="00DA1DCD">
      <w:pPr>
        <w:numPr>
          <w:ilvl w:val="0"/>
          <w:numId w:val="70"/>
        </w:numPr>
        <w:spacing w:after="200" w:line="240" w:lineRule="auto"/>
        <w:ind w:left="1077" w:hanging="357"/>
        <w:rPr>
          <w:rFonts w:ascii="Times New Roman" w:hAnsi="Times New Roman"/>
          <w:sz w:val="24"/>
          <w:szCs w:val="24"/>
        </w:rPr>
      </w:pPr>
      <w:r>
        <w:rPr>
          <w:rFonts w:ascii="Times New Roman" w:hAnsi="Times New Roman"/>
          <w:sz w:val="24"/>
          <w:szCs w:val="24"/>
        </w:rPr>
        <w:t>The site fire emergency plan will be reviewed with all staff at least once a year.</w:t>
      </w:r>
    </w:p>
    <w:p w:rsidR="00A66D7D" w:rsidRDefault="00A66D7D" w:rsidP="00A66D7D">
      <w:pPr>
        <w:pStyle w:val="Subtitle"/>
      </w:pPr>
      <w:r>
        <w:t>Fire Emergency Plan Drills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At least annually a scheduled drill of the fire emergency plan will be conducted. The drill will be scheduled to include as many staff as possible, and will be recorded.</w:t>
      </w:r>
    </w:p>
    <w:p w:rsidR="00A66D7D" w:rsidRDefault="00A66D7D" w:rsidP="00A66D7D">
      <w:r>
        <w:br w:type="page"/>
      </w:r>
    </w:p>
    <w:p w:rsidR="00A66D7D" w:rsidRDefault="00A66D7D" w:rsidP="00A66D7D">
      <w:pPr>
        <w:pStyle w:val="Subtitle"/>
      </w:pPr>
      <w:r>
        <w:lastRenderedPageBreak/>
        <w:t>Fire Safety Equipment and Life Safety Features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Fire safety equipment and life safety features will be provided according to the requirements of the </w:t>
      </w:r>
      <w:r>
        <w:rPr>
          <w:rFonts w:ascii="Times New Roman" w:hAnsi="Times New Roman"/>
          <w:b/>
          <w:i/>
          <w:sz w:val="24"/>
          <w:szCs w:val="24"/>
        </w:rPr>
        <w:t>BC Fire Code</w:t>
      </w:r>
      <w:r>
        <w:rPr>
          <w:rFonts w:ascii="Times New Roman" w:hAnsi="Times New Roman"/>
          <w:sz w:val="24"/>
          <w:szCs w:val="24"/>
        </w:rPr>
        <w:t xml:space="preserve"> and </w:t>
      </w:r>
      <w:r>
        <w:rPr>
          <w:rFonts w:ascii="Times New Roman" w:hAnsi="Times New Roman"/>
          <w:b/>
          <w:i/>
          <w:sz w:val="24"/>
          <w:szCs w:val="24"/>
        </w:rPr>
        <w:t>BC Building Code</w:t>
      </w:r>
      <w:r>
        <w:rPr>
          <w:rFonts w:ascii="Times New Roman" w:hAnsi="Times New Roman"/>
          <w:b/>
          <w:sz w:val="24"/>
          <w:szCs w:val="24"/>
        </w:rPr>
        <w:t>,</w:t>
      </w:r>
      <w:r>
        <w:rPr>
          <w:rFonts w:ascii="Times New Roman" w:hAnsi="Times New Roman"/>
          <w:sz w:val="24"/>
          <w:szCs w:val="24"/>
        </w:rPr>
        <w:t xml:space="preserve"> and will include:</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extinguishers,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exit signage,</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Clear fire exit doors and passages,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*Emergency lighting,</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Sprinklers,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detection systems, and</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hoses.</w:t>
      </w:r>
    </w:p>
    <w:p w:rsidR="00A66D7D" w:rsidRDefault="00A66D7D" w:rsidP="00A66D7D">
      <w:pPr>
        <w:spacing w:line="360" w:lineRule="auto"/>
        <w:ind w:left="720"/>
        <w:rPr>
          <w:rFonts w:ascii="Times New Roman" w:hAnsi="Times New Roman"/>
          <w:i/>
          <w:sz w:val="24"/>
          <w:szCs w:val="24"/>
        </w:rPr>
      </w:pPr>
      <w:r>
        <w:rPr>
          <w:rFonts w:ascii="Times New Roman" w:hAnsi="Times New Roman"/>
          <w:i/>
          <w:sz w:val="24"/>
          <w:szCs w:val="24"/>
        </w:rPr>
        <w:t>*(Depending on fire or building code requirements)</w:t>
      </w:r>
    </w:p>
    <w:p w:rsidR="00A66D7D" w:rsidRDefault="00A66D7D" w:rsidP="00A66D7D">
      <w:pPr>
        <w:pStyle w:val="Subtitle"/>
      </w:pPr>
      <w:r>
        <w:t>Monthly and Annual Reviews</w:t>
      </w:r>
    </w:p>
    <w:p w:rsidR="00A66D7D" w:rsidRDefault="00A66D7D" w:rsidP="00DA1DCD">
      <w:pPr>
        <w:numPr>
          <w:ilvl w:val="0"/>
          <w:numId w:val="72"/>
        </w:numPr>
        <w:spacing w:after="200" w:line="360" w:lineRule="auto"/>
        <w:ind w:left="714" w:hanging="357"/>
        <w:rPr>
          <w:rFonts w:ascii="Times New Roman" w:hAnsi="Times New Roman"/>
          <w:sz w:val="24"/>
          <w:szCs w:val="24"/>
        </w:rPr>
      </w:pPr>
      <w:r>
        <w:rPr>
          <w:rFonts w:ascii="Times New Roman" w:hAnsi="Times New Roman"/>
          <w:sz w:val="24"/>
          <w:szCs w:val="24"/>
        </w:rPr>
        <w:t>The site’s fire protection equipment and life safety features will be inspected on at least a monthly basis as a part of the worksite inspection program. The inspection will ensure that these items are present, in working condition, and clear of obstructions.</w:t>
      </w:r>
    </w:p>
    <w:p w:rsidR="00A66D7D" w:rsidRDefault="00A66D7D" w:rsidP="00DA1DCD">
      <w:pPr>
        <w:numPr>
          <w:ilvl w:val="0"/>
          <w:numId w:val="72"/>
        </w:numPr>
        <w:spacing w:after="200" w:line="360" w:lineRule="auto"/>
        <w:ind w:left="714" w:hanging="357"/>
        <w:rPr>
          <w:rFonts w:ascii="Times New Roman" w:hAnsi="Times New Roman"/>
          <w:sz w:val="24"/>
          <w:szCs w:val="24"/>
        </w:rPr>
      </w:pPr>
      <w:r>
        <w:rPr>
          <w:rFonts w:ascii="Times New Roman" w:hAnsi="Times New Roman"/>
          <w:sz w:val="24"/>
          <w:szCs w:val="24"/>
        </w:rPr>
        <w:t>The site’s fire protection equipment will be inspected at least annually by qualified fire protection technicians to ensure their functional integrity.</w:t>
      </w:r>
    </w:p>
    <w:p w:rsidR="00A66D7D" w:rsidRDefault="00A66D7D" w:rsidP="00A66D7D">
      <w:pPr>
        <w:pStyle w:val="Subtitle"/>
      </w:pPr>
      <w:r>
        <w:t>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It is the responsibility of the site manager or supervisor to ensure that a fire emergency plan is in place, that fire safety equipment and life safety features are in place and maintained, that staff are trained in fire emergency procedures, and that drills take place at least annually.</w:t>
      </w:r>
    </w:p>
    <w:p w:rsidR="00A66D7D" w:rsidRDefault="00A66D7D" w:rsidP="00A66D7D">
      <w:pPr>
        <w:pStyle w:val="Subtitle"/>
      </w:pPr>
      <w:r>
        <w:t>References</w:t>
      </w:r>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Fire Emergency Plan Template</w:t>
      </w:r>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BC Fire Code</w:t>
      </w:r>
    </w:p>
    <w:p w:rsidR="00A66D7D" w:rsidRDefault="00A66D7D" w:rsidP="00EC56BC">
      <w:pPr>
        <w:spacing w:line="240" w:lineRule="auto"/>
        <w:ind w:left="720"/>
        <w:rPr>
          <w:rFonts w:ascii="Times New Roman" w:hAnsi="Times New Roman"/>
          <w:sz w:val="24"/>
          <w:szCs w:val="24"/>
        </w:rPr>
      </w:pPr>
      <w:r w:rsidRPr="00A66D7D">
        <w:rPr>
          <w:rFonts w:ascii="Times New Roman" w:hAnsi="Times New Roman"/>
          <w:i/>
          <w:sz w:val="24"/>
          <w:szCs w:val="24"/>
        </w:rPr>
        <w:t>BC Building Code</w:t>
      </w:r>
      <w:r>
        <w:rPr>
          <w:rFonts w:ascii="Times New Roman" w:hAnsi="Times New Roman"/>
          <w:sz w:val="24"/>
          <w:szCs w:val="24"/>
        </w:rPr>
        <w:br w:type="page"/>
      </w:r>
    </w:p>
    <w:p w:rsidR="00A66D7D" w:rsidRPr="00A66D7D" w:rsidRDefault="00EC56BC" w:rsidP="00A66D7D">
      <w:pPr>
        <w:pStyle w:val="Heading2"/>
      </w:pPr>
      <w:bookmarkStart w:id="37" w:name="_Toc415551249"/>
      <w:r>
        <w:lastRenderedPageBreak/>
        <w:t xml:space="preserve">Section </w:t>
      </w:r>
      <w:r w:rsidR="005F1FFF">
        <w:t>6.</w:t>
      </w:r>
      <w:r>
        <w:t>6</w:t>
      </w:r>
      <w:r w:rsidR="00A66D7D" w:rsidRPr="00A66D7D">
        <w:t>: Emergency Management – Earthquake Preparedness</w:t>
      </w:r>
      <w:bookmarkEnd w:id="37"/>
    </w:p>
    <w:p w:rsidR="00A66D7D" w:rsidRPr="00A66D7D" w:rsidRDefault="00A66D7D" w:rsidP="00A66D7D">
      <w:pPr>
        <w:pStyle w:val="Subtitle"/>
      </w:pPr>
      <w:r w:rsidRPr="00A66D7D">
        <w:t>Earthquake Preparedness - Practice</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 xml:space="preserve">&lt; &gt; recognizes that its business operations take place in a geographical area with a known earthquake risk. &lt; &gt; will make preparations to protect staff should an earthquake occur during business hours. </w:t>
      </w:r>
    </w:p>
    <w:p w:rsidR="00A66D7D" w:rsidRPr="00A66D7D" w:rsidRDefault="00A66D7D" w:rsidP="00A66D7D">
      <w:pPr>
        <w:pStyle w:val="Subtitle"/>
      </w:pPr>
      <w:r w:rsidRPr="00A66D7D">
        <w:t>Risk Assessment</w:t>
      </w:r>
    </w:p>
    <w:p w:rsidR="00A66D7D" w:rsidRPr="00EC56BC" w:rsidRDefault="00A66D7D" w:rsidP="00DA1DCD">
      <w:pPr>
        <w:numPr>
          <w:ilvl w:val="0"/>
          <w:numId w:val="73"/>
        </w:numPr>
        <w:spacing w:after="200" w:line="360" w:lineRule="auto"/>
        <w:rPr>
          <w:rFonts w:ascii="Times New Roman" w:hAnsi="Times New Roman" w:cs="Times New Roman"/>
          <w:sz w:val="24"/>
          <w:szCs w:val="24"/>
        </w:rPr>
      </w:pPr>
      <w:r w:rsidRPr="00A66D7D">
        <w:rPr>
          <w:rFonts w:ascii="Times New Roman" w:hAnsi="Times New Roman"/>
          <w:sz w:val="24"/>
          <w:szCs w:val="24"/>
        </w:rPr>
        <w:t xml:space="preserve">An assessment of the relative risk and potential severity of an earthquake affecting &lt; &gt; is based upon the earthquake hazard information provided by </w:t>
      </w:r>
      <w:hyperlink r:id="rId13" w:history="1">
        <w:r w:rsidRPr="00EC56BC">
          <w:rPr>
            <w:rStyle w:val="Hyperlink"/>
            <w:rFonts w:ascii="Times New Roman" w:hAnsi="Times New Roman" w:cs="Times New Roman"/>
            <w:b/>
            <w:color w:val="auto"/>
            <w:sz w:val="24"/>
            <w:szCs w:val="24"/>
            <w:u w:val="none"/>
          </w:rPr>
          <w:t>Earthquake Hazard Natural Resources Canada</w:t>
        </w:r>
      </w:hyperlink>
      <w:r w:rsidRPr="00EC56BC">
        <w:rPr>
          <w:rFonts w:ascii="Times New Roman" w:hAnsi="Times New Roman" w:cs="Times New Roman"/>
          <w:sz w:val="24"/>
          <w:szCs w:val="24"/>
        </w:rPr>
        <w:t xml:space="preserve">. </w:t>
      </w:r>
    </w:p>
    <w:p w:rsidR="00A66D7D" w:rsidRPr="00A66D7D" w:rsidRDefault="00A66D7D" w:rsidP="00DA1DCD">
      <w:pPr>
        <w:numPr>
          <w:ilvl w:val="0"/>
          <w:numId w:val="73"/>
        </w:numPr>
        <w:spacing w:after="200" w:line="360" w:lineRule="auto"/>
        <w:rPr>
          <w:rFonts w:ascii="Times New Roman" w:hAnsi="Times New Roman"/>
          <w:sz w:val="24"/>
          <w:szCs w:val="24"/>
        </w:rPr>
      </w:pPr>
      <w:r w:rsidRPr="00A66D7D">
        <w:rPr>
          <w:rFonts w:ascii="Times New Roman" w:hAnsi="Times New Roman"/>
          <w:sz w:val="24"/>
          <w:szCs w:val="24"/>
        </w:rPr>
        <w:t xml:space="preserve">An assessment of the relative risks should an earthquake occur and the recommended steps to prepare for such an event is based upon the earthquake preparedness information provided by </w:t>
      </w:r>
      <w:hyperlink r:id="rId14" w:history="1">
        <w:r w:rsidRPr="00EC56BC">
          <w:rPr>
            <w:rStyle w:val="Hyperlink"/>
            <w:rFonts w:ascii="Times New Roman" w:hAnsi="Times New Roman" w:cs="Times New Roman"/>
            <w:b/>
            <w:color w:val="auto"/>
            <w:sz w:val="24"/>
            <w:szCs w:val="24"/>
            <w:u w:val="none"/>
          </w:rPr>
          <w:t>Emergency</w:t>
        </w:r>
        <w:r w:rsid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EC56BC">
        <w:rPr>
          <w:rStyle w:val="Hyperlink"/>
          <w:rFonts w:cs="Times New Roman"/>
          <w:b/>
          <w:color w:val="auto"/>
          <w:u w:val="none"/>
        </w:rPr>
        <w:t>.</w:t>
      </w:r>
    </w:p>
    <w:p w:rsidR="00A66D7D" w:rsidRPr="00A66D7D" w:rsidRDefault="00A66D7D" w:rsidP="00A66D7D">
      <w:pPr>
        <w:pStyle w:val="Subtitle"/>
      </w:pPr>
      <w:r w:rsidRPr="00A66D7D">
        <w:t>Mitigation and Preparedness</w:t>
      </w:r>
    </w:p>
    <w:p w:rsidR="00A66D7D" w:rsidRPr="00A66D7D" w:rsidRDefault="00A66D7D" w:rsidP="00EC56BC">
      <w:pPr>
        <w:spacing w:line="360" w:lineRule="auto"/>
        <w:ind w:left="714"/>
        <w:rPr>
          <w:rFonts w:ascii="Times New Roman" w:hAnsi="Times New Roman"/>
          <w:sz w:val="24"/>
          <w:szCs w:val="24"/>
        </w:rPr>
      </w:pPr>
      <w:r w:rsidRPr="00A66D7D">
        <w:rPr>
          <w:rFonts w:ascii="Times New Roman" w:hAnsi="Times New Roman"/>
          <w:sz w:val="24"/>
          <w:szCs w:val="24"/>
        </w:rPr>
        <w:t xml:space="preserve">Based upon the guidelines provided by </w:t>
      </w:r>
      <w:hyperlink r:id="rId15" w:history="1">
        <w:r w:rsidRPr="00EC56BC">
          <w:rPr>
            <w:rStyle w:val="Hyperlink"/>
            <w:rFonts w:ascii="Times New Roman" w:hAnsi="Times New Roman" w:cs="Times New Roman"/>
            <w:b/>
            <w:color w:val="auto"/>
            <w:sz w:val="24"/>
            <w:szCs w:val="24"/>
            <w:u w:val="none"/>
          </w:rPr>
          <w:t>Emergency</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A66D7D">
        <w:rPr>
          <w:rFonts w:ascii="Times New Roman" w:hAnsi="Times New Roman"/>
          <w:sz w:val="24"/>
          <w:szCs w:val="24"/>
        </w:rPr>
        <w:t xml:space="preserve"> &lt; &gt; will reduce the potential risk of injuries from an earthquake by mitigating workplace hazards and taking basic preparedness steps.  These steps might include:</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Reviewing the storage of materials to reduce risk from falls or breakage,</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Using fastening and fixtures to secure shelves and cupboards,</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 xml:space="preserve">Maintaining emergency first aid equipment, and </w:t>
      </w:r>
    </w:p>
    <w:p w:rsidR="00EC56BC"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Maintaining emergency supplies and equipment as deemed necessary.</w:t>
      </w:r>
    </w:p>
    <w:p w:rsidR="00EC56BC" w:rsidRDefault="00EC56BC" w:rsidP="00EC56BC">
      <w:r>
        <w:br w:type="page"/>
      </w:r>
    </w:p>
    <w:p w:rsidR="00A66D7D" w:rsidRPr="00A66D7D" w:rsidRDefault="00A66D7D" w:rsidP="00A66D7D">
      <w:pPr>
        <w:pStyle w:val="Subtitle"/>
      </w:pPr>
      <w:r w:rsidRPr="00A66D7D">
        <w:lastRenderedPageBreak/>
        <w:t>Response Plan</w:t>
      </w:r>
    </w:p>
    <w:p w:rsidR="00A66D7D" w:rsidRPr="00A66D7D" w:rsidRDefault="00A66D7D" w:rsidP="00EC56BC">
      <w:pPr>
        <w:spacing w:line="360" w:lineRule="auto"/>
        <w:ind w:left="714" w:right="-138"/>
        <w:rPr>
          <w:rFonts w:ascii="Times New Roman" w:hAnsi="Times New Roman"/>
          <w:sz w:val="24"/>
          <w:szCs w:val="24"/>
        </w:rPr>
      </w:pPr>
      <w:r w:rsidRPr="00A66D7D">
        <w:rPr>
          <w:rFonts w:ascii="Times New Roman" w:hAnsi="Times New Roman"/>
          <w:sz w:val="24"/>
          <w:szCs w:val="24"/>
        </w:rPr>
        <w:t xml:space="preserve">Based upon the risk assessment and the guidelines provided by </w:t>
      </w:r>
      <w:hyperlink r:id="rId16" w:history="1">
        <w:r w:rsidRPr="00EC56BC">
          <w:rPr>
            <w:rStyle w:val="Hyperlink"/>
            <w:rFonts w:ascii="Times New Roman" w:hAnsi="Times New Roman" w:cs="Times New Roman"/>
            <w:b/>
            <w:color w:val="auto"/>
            <w:sz w:val="24"/>
            <w:szCs w:val="24"/>
            <w:u w:val="none"/>
          </w:rPr>
          <w:t>Emergency</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EC56BC">
        <w:rPr>
          <w:rStyle w:val="Hyperlink"/>
          <w:rFonts w:cs="Times New Roman"/>
          <w:b/>
          <w:color w:val="auto"/>
          <w:u w:val="none"/>
        </w:rPr>
        <w:t xml:space="preserve"> </w:t>
      </w:r>
      <w:r w:rsidRPr="00A66D7D">
        <w:rPr>
          <w:rFonts w:ascii="Times New Roman" w:hAnsi="Times New Roman"/>
          <w:sz w:val="24"/>
          <w:szCs w:val="24"/>
        </w:rPr>
        <w:t>&lt; &gt; will develop an earthquake response plan which addresses the following points:</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 xml:space="preserve">Duck and cover or </w:t>
      </w:r>
      <w:proofErr w:type="spellStart"/>
      <w:r w:rsidRPr="00A66D7D">
        <w:rPr>
          <w:rFonts w:ascii="Times New Roman" w:hAnsi="Times New Roman"/>
          <w:sz w:val="24"/>
          <w:szCs w:val="24"/>
        </w:rPr>
        <w:t>self protection</w:t>
      </w:r>
      <w:proofErr w:type="spellEnd"/>
      <w:r w:rsidRPr="00A66D7D">
        <w:rPr>
          <w:rFonts w:ascii="Times New Roman" w:hAnsi="Times New Roman"/>
          <w:sz w:val="24"/>
          <w:szCs w:val="24"/>
        </w:rPr>
        <w:t xml:space="preserve"> strategies for staff,</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Emergency evacuation and assembly points,</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The provision of first aid for injured staff, and</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Communication with emergency or rescue services.</w:t>
      </w:r>
    </w:p>
    <w:p w:rsidR="00A66D7D" w:rsidRPr="00A66D7D" w:rsidRDefault="00A66D7D" w:rsidP="00A66D7D">
      <w:pPr>
        <w:pStyle w:val="Subtitle"/>
      </w:pPr>
      <w:r w:rsidRPr="00A66D7D">
        <w:t>Staff Training and Practice</w:t>
      </w:r>
    </w:p>
    <w:p w:rsidR="00A66D7D" w:rsidRPr="00A66D7D" w:rsidRDefault="00A66D7D" w:rsidP="005F1FFF">
      <w:pPr>
        <w:numPr>
          <w:ilvl w:val="0"/>
          <w:numId w:val="77"/>
        </w:numPr>
        <w:spacing w:after="200" w:line="240" w:lineRule="auto"/>
        <w:ind w:left="1134" w:right="-138" w:hanging="357"/>
        <w:rPr>
          <w:rFonts w:ascii="Times New Roman" w:hAnsi="Times New Roman"/>
          <w:sz w:val="24"/>
          <w:szCs w:val="24"/>
        </w:rPr>
      </w:pPr>
      <w:r w:rsidRPr="00A66D7D">
        <w:rPr>
          <w:rFonts w:ascii="Times New Roman" w:hAnsi="Times New Roman"/>
          <w:sz w:val="24"/>
          <w:szCs w:val="24"/>
        </w:rPr>
        <w:t>All staff will be oriented as to the earthquake response plan before commencing work.</w:t>
      </w:r>
    </w:p>
    <w:p w:rsidR="00A66D7D" w:rsidRPr="00A66D7D" w:rsidRDefault="00A66D7D" w:rsidP="005F1FFF">
      <w:pPr>
        <w:numPr>
          <w:ilvl w:val="0"/>
          <w:numId w:val="77"/>
        </w:numPr>
        <w:spacing w:after="200" w:line="240" w:lineRule="auto"/>
        <w:ind w:left="1134" w:hanging="357"/>
        <w:rPr>
          <w:rFonts w:ascii="Times New Roman" w:hAnsi="Times New Roman"/>
          <w:sz w:val="24"/>
          <w:szCs w:val="24"/>
        </w:rPr>
      </w:pPr>
      <w:r w:rsidRPr="00A66D7D">
        <w:rPr>
          <w:rFonts w:ascii="Times New Roman" w:hAnsi="Times New Roman"/>
          <w:sz w:val="24"/>
          <w:szCs w:val="24"/>
        </w:rPr>
        <w:t>The emergency response plan will be reviewed with all staff at least once a year.</w:t>
      </w:r>
    </w:p>
    <w:p w:rsidR="00A66D7D" w:rsidRPr="00A66D7D" w:rsidRDefault="00A66D7D" w:rsidP="005F1FFF">
      <w:pPr>
        <w:numPr>
          <w:ilvl w:val="0"/>
          <w:numId w:val="77"/>
        </w:numPr>
        <w:spacing w:after="200" w:line="240" w:lineRule="auto"/>
        <w:ind w:left="1134" w:hanging="357"/>
        <w:rPr>
          <w:rFonts w:ascii="Times New Roman" w:hAnsi="Times New Roman"/>
          <w:sz w:val="24"/>
          <w:szCs w:val="24"/>
        </w:rPr>
      </w:pPr>
      <w:r w:rsidRPr="00A66D7D">
        <w:rPr>
          <w:rFonts w:ascii="Times New Roman" w:hAnsi="Times New Roman"/>
          <w:sz w:val="24"/>
          <w:szCs w:val="24"/>
        </w:rPr>
        <w:t>An earthquake drill or practice will be carried out at least one a year.</w:t>
      </w:r>
    </w:p>
    <w:p w:rsidR="00A66D7D" w:rsidRPr="00A66D7D" w:rsidRDefault="00A66D7D" w:rsidP="00A66D7D">
      <w:pPr>
        <w:pStyle w:val="Subtitle"/>
      </w:pPr>
      <w:r w:rsidRPr="00A66D7D">
        <w:t>Annual Review</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&lt; &gt; will review all aspects of the earthquake preparedness plan annually to ensure that it is current and addresses known risks.  The review will include:</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An assessment of the relative risks should an earthquake occur,</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All mitigation and preparedness measures, and</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The earthquake response plan.</w:t>
      </w:r>
    </w:p>
    <w:p w:rsidR="00A66D7D" w:rsidRPr="00A66D7D" w:rsidRDefault="00A66D7D" w:rsidP="00A66D7D">
      <w:pPr>
        <w:pStyle w:val="Subtitle"/>
      </w:pPr>
      <w:r w:rsidRPr="00A66D7D">
        <w:t>Responsibilities</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It is the responsibility of the site manager or supervisor to ensure that a risk assessment is completed, mitigation and preparedness steps taken, a response plan established, training and practice takes place, and an annual review conducted.</w:t>
      </w:r>
    </w:p>
    <w:p w:rsidR="00A66D7D" w:rsidRPr="00A66D7D" w:rsidRDefault="00A66D7D" w:rsidP="00A66D7D">
      <w:pPr>
        <w:spacing w:line="360" w:lineRule="auto"/>
        <w:rPr>
          <w:rFonts w:ascii="Times New Roman" w:hAnsi="Times New Roman"/>
          <w:b/>
          <w:sz w:val="24"/>
          <w:szCs w:val="24"/>
        </w:rPr>
      </w:pPr>
      <w:r w:rsidRPr="00A66D7D">
        <w:rPr>
          <w:rFonts w:ascii="Times New Roman" w:hAnsi="Times New Roman"/>
          <w:b/>
          <w:sz w:val="24"/>
          <w:szCs w:val="24"/>
        </w:rPr>
        <w:t>References</w:t>
      </w:r>
    </w:p>
    <w:p w:rsidR="00A66D7D" w:rsidRPr="00EC56BC" w:rsidRDefault="00AC7FB9" w:rsidP="00EC56BC">
      <w:pPr>
        <w:spacing w:line="360" w:lineRule="auto"/>
        <w:ind w:left="720"/>
        <w:rPr>
          <w:rFonts w:ascii="Times New Roman" w:hAnsi="Times New Roman"/>
          <w:i/>
          <w:sz w:val="24"/>
          <w:szCs w:val="24"/>
        </w:rPr>
      </w:pPr>
      <w:hyperlink r:id="rId17" w:history="1">
        <w:r w:rsidR="00A66D7D" w:rsidRPr="00EC56BC">
          <w:rPr>
            <w:rStyle w:val="Hyperlink"/>
            <w:i/>
            <w:color w:val="auto"/>
            <w:sz w:val="24"/>
            <w:szCs w:val="24"/>
          </w:rPr>
          <w:t>http://www.earthquakescanada.nrcan.gc.ca/hazard-alea/index-eng.php</w:t>
        </w:r>
      </w:hyperlink>
    </w:p>
    <w:p w:rsidR="00A66D7D" w:rsidRPr="00EC56BC" w:rsidRDefault="00AC7FB9" w:rsidP="00EC56BC">
      <w:pPr>
        <w:spacing w:line="360" w:lineRule="auto"/>
        <w:ind w:left="720"/>
        <w:rPr>
          <w:rFonts w:ascii="Times New Roman" w:hAnsi="Times New Roman"/>
          <w:i/>
          <w:sz w:val="24"/>
          <w:szCs w:val="24"/>
        </w:rPr>
      </w:pPr>
      <w:hyperlink r:id="rId18" w:history="1">
        <w:r w:rsidR="00A66D7D" w:rsidRPr="00EC56BC">
          <w:rPr>
            <w:rStyle w:val="Hyperlink"/>
            <w:i/>
            <w:color w:val="auto"/>
            <w:sz w:val="24"/>
            <w:szCs w:val="24"/>
          </w:rPr>
          <w:t>http://www.embc.gov.bc.ca/EM/hazard_preparedness/earthquake_preparedness.html</w:t>
        </w:r>
      </w:hyperlink>
    </w:p>
    <w:p w:rsidR="00EC56BC" w:rsidRDefault="00EC56BC">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1"/>
        <w:jc w:val="center"/>
        <w:rPr>
          <w:sz w:val="60"/>
          <w:szCs w:val="60"/>
        </w:rPr>
      </w:pPr>
      <w:bookmarkStart w:id="38" w:name="_Toc415551250"/>
      <w:r w:rsidRPr="006D697B">
        <w:rPr>
          <w:sz w:val="70"/>
          <w:szCs w:val="70"/>
        </w:rPr>
        <w:lastRenderedPageBreak/>
        <w:t>Element</w:t>
      </w:r>
      <w:r>
        <w:rPr>
          <w:sz w:val="70"/>
          <w:szCs w:val="70"/>
        </w:rPr>
        <w:t xml:space="preserve"> 7</w:t>
      </w:r>
      <w:r>
        <w:rPr>
          <w:sz w:val="70"/>
          <w:szCs w:val="70"/>
        </w:rPr>
        <w:br/>
      </w:r>
      <w:r>
        <w:rPr>
          <w:sz w:val="60"/>
          <w:szCs w:val="60"/>
        </w:rPr>
        <w:br/>
        <w:t>Meetings &amp; Communication</w:t>
      </w:r>
      <w:bookmarkEnd w:id="38"/>
    </w:p>
    <w:p w:rsidR="00A66D7D" w:rsidRPr="00A66D7D" w:rsidRDefault="00A66D7D" w:rsidP="00A66D7D">
      <w:pPr>
        <w:spacing w:line="360" w:lineRule="auto"/>
        <w:rPr>
          <w:rFonts w:ascii="Times New Roman" w:hAnsi="Times New Roman"/>
          <w:sz w:val="24"/>
          <w:szCs w:val="24"/>
        </w:rPr>
      </w:pPr>
    </w:p>
    <w:p w:rsidR="007D19A9" w:rsidRDefault="007D19A9">
      <w:r>
        <w:br w:type="page"/>
      </w:r>
    </w:p>
    <w:p w:rsidR="007D19A9" w:rsidRDefault="007D19A9" w:rsidP="007D19A9">
      <w:pPr>
        <w:pStyle w:val="Heading2"/>
      </w:pPr>
      <w:bookmarkStart w:id="39" w:name="_Toc415551251"/>
      <w:r>
        <w:lastRenderedPageBreak/>
        <w:t>Section 7.1: Meetings &amp; Communication - Overview</w:t>
      </w:r>
      <w:bookmarkEnd w:id="39"/>
    </w:p>
    <w:p w:rsidR="007D19A9" w:rsidRDefault="007D19A9" w:rsidP="007D19A9">
      <w:pPr>
        <w:pStyle w:val="Subtitle"/>
      </w:pPr>
      <w:r>
        <w:t>Meetings &amp; Communication - Policy</w:t>
      </w:r>
    </w:p>
    <w:p w:rsidR="007D19A9" w:rsidRDefault="007D19A9" w:rsidP="007D19A9">
      <w:pPr>
        <w:spacing w:line="360" w:lineRule="auto"/>
        <w:rPr>
          <w:rFonts w:ascii="Times New Roman" w:hAnsi="Times New Roman"/>
          <w:sz w:val="24"/>
          <w:szCs w:val="24"/>
        </w:rPr>
      </w:pPr>
      <w:r>
        <w:rPr>
          <w:rFonts w:ascii="Times New Roman" w:hAnsi="Times New Roman"/>
          <w:sz w:val="24"/>
          <w:szCs w:val="24"/>
        </w:rPr>
        <w:t>&lt; &gt; will support its safety program through ongoing engagement with staff and the worker representative.</w:t>
      </w:r>
    </w:p>
    <w:p w:rsidR="007D19A9" w:rsidRDefault="007D19A9" w:rsidP="007D19A9">
      <w:pPr>
        <w:pStyle w:val="Subtitle"/>
      </w:pPr>
      <w:r>
        <w:t>Meetings &amp; Communication - Practice</w:t>
      </w:r>
    </w:p>
    <w:p w:rsidR="007D19A9" w:rsidRDefault="007D19A9" w:rsidP="007D19A9">
      <w:pPr>
        <w:spacing w:line="360" w:lineRule="auto"/>
        <w:rPr>
          <w:rFonts w:ascii="Times New Roman" w:hAnsi="Times New Roman"/>
          <w:sz w:val="24"/>
          <w:szCs w:val="24"/>
        </w:rPr>
      </w:pPr>
      <w:r>
        <w:rPr>
          <w:rFonts w:ascii="Times New Roman" w:hAnsi="Times New Roman"/>
          <w:sz w:val="24"/>
          <w:szCs w:val="24"/>
        </w:rPr>
        <w:t>Meetings and communication support the safety management system by providing oversight, participation, and engagement. &lt; &gt; will support these outcomes by doing the following:</w:t>
      </w:r>
    </w:p>
    <w:p w:rsidR="007D19A9" w:rsidRDefault="007D19A9" w:rsidP="007D19A9">
      <w:pPr>
        <w:numPr>
          <w:ilvl w:val="0"/>
          <w:numId w:val="78"/>
        </w:numPr>
        <w:spacing w:after="200" w:line="240" w:lineRule="auto"/>
        <w:ind w:left="714" w:hanging="357"/>
        <w:rPr>
          <w:rFonts w:ascii="Times New Roman" w:hAnsi="Times New Roman"/>
          <w:sz w:val="24"/>
          <w:szCs w:val="24"/>
        </w:rPr>
      </w:pPr>
      <w:r>
        <w:rPr>
          <w:rFonts w:ascii="Times New Roman" w:hAnsi="Times New Roman"/>
          <w:sz w:val="24"/>
          <w:szCs w:val="24"/>
        </w:rPr>
        <w:t>Holding regular management safety meetings,</w:t>
      </w:r>
    </w:p>
    <w:p w:rsidR="007D19A9" w:rsidRDefault="007D19A9" w:rsidP="007D19A9">
      <w:pPr>
        <w:numPr>
          <w:ilvl w:val="0"/>
          <w:numId w:val="78"/>
        </w:numPr>
        <w:spacing w:after="200" w:line="240" w:lineRule="auto"/>
        <w:ind w:left="714" w:hanging="357"/>
        <w:rPr>
          <w:rFonts w:ascii="Times New Roman" w:hAnsi="Times New Roman"/>
          <w:sz w:val="24"/>
          <w:szCs w:val="24"/>
        </w:rPr>
      </w:pPr>
      <w:r>
        <w:rPr>
          <w:rFonts w:ascii="Times New Roman" w:hAnsi="Times New Roman"/>
          <w:sz w:val="24"/>
          <w:szCs w:val="24"/>
        </w:rPr>
        <w:t>Holding regular staff safety meetings,</w:t>
      </w:r>
    </w:p>
    <w:p w:rsidR="007D19A9" w:rsidRDefault="007D19A9" w:rsidP="007D19A9">
      <w:pPr>
        <w:numPr>
          <w:ilvl w:val="0"/>
          <w:numId w:val="78"/>
        </w:numPr>
        <w:spacing w:after="200" w:line="240" w:lineRule="auto"/>
        <w:ind w:left="714" w:hanging="357"/>
        <w:rPr>
          <w:rFonts w:ascii="Times New Roman" w:hAnsi="Times New Roman"/>
          <w:sz w:val="24"/>
          <w:szCs w:val="24"/>
        </w:rPr>
      </w:pPr>
      <w:r>
        <w:rPr>
          <w:rFonts w:ascii="Times New Roman" w:hAnsi="Times New Roman"/>
          <w:sz w:val="24"/>
          <w:szCs w:val="24"/>
        </w:rPr>
        <w:t>Holding regular crew safety meetings, and</w:t>
      </w:r>
    </w:p>
    <w:p w:rsidR="007D19A9" w:rsidRDefault="007D19A9" w:rsidP="007D19A9">
      <w:pPr>
        <w:numPr>
          <w:ilvl w:val="0"/>
          <w:numId w:val="78"/>
        </w:numPr>
        <w:spacing w:after="200" w:line="240" w:lineRule="auto"/>
        <w:ind w:left="714" w:hanging="357"/>
        <w:rPr>
          <w:rFonts w:ascii="Times New Roman" w:hAnsi="Times New Roman"/>
          <w:sz w:val="24"/>
          <w:szCs w:val="24"/>
        </w:rPr>
      </w:pPr>
      <w:r>
        <w:rPr>
          <w:rFonts w:ascii="Times New Roman" w:hAnsi="Times New Roman"/>
          <w:sz w:val="24"/>
          <w:szCs w:val="24"/>
        </w:rPr>
        <w:t>Supporting a worker representative.</w:t>
      </w:r>
    </w:p>
    <w:p w:rsidR="007D19A9" w:rsidRDefault="007D19A9" w:rsidP="007D19A9">
      <w:pPr>
        <w:pStyle w:val="Subtitle"/>
      </w:pPr>
      <w:r>
        <w:t>Management Meetings</w:t>
      </w:r>
    </w:p>
    <w:p w:rsidR="007D19A9" w:rsidRDefault="007D19A9" w:rsidP="007D19A9">
      <w:pPr>
        <w:spacing w:line="360" w:lineRule="auto"/>
        <w:ind w:left="720"/>
        <w:rPr>
          <w:rFonts w:ascii="Times New Roman" w:hAnsi="Times New Roman"/>
          <w:b/>
          <w:i/>
          <w:sz w:val="24"/>
          <w:szCs w:val="24"/>
        </w:rPr>
      </w:pPr>
      <w:r>
        <w:rPr>
          <w:rFonts w:ascii="Times New Roman" w:hAnsi="Times New Roman"/>
          <w:sz w:val="24"/>
          <w:szCs w:val="24"/>
        </w:rPr>
        <w:t>Management will meet at least annually to review the company health and safety management system as described in the</w:t>
      </w:r>
      <w:r>
        <w:rPr>
          <w:rFonts w:ascii="Times New Roman" w:hAnsi="Times New Roman"/>
          <w:b/>
          <w:sz w:val="24"/>
          <w:szCs w:val="24"/>
        </w:rPr>
        <w:t xml:space="preserve"> </w:t>
      </w:r>
      <w:r>
        <w:rPr>
          <w:rFonts w:ascii="Times New Roman" w:hAnsi="Times New Roman"/>
          <w:b/>
          <w:i/>
          <w:sz w:val="24"/>
          <w:szCs w:val="24"/>
        </w:rPr>
        <w:t>Management Meetings Practice</w:t>
      </w:r>
      <w:r>
        <w:rPr>
          <w:rFonts w:ascii="Times New Roman" w:hAnsi="Times New Roman"/>
          <w:sz w:val="24"/>
          <w:szCs w:val="24"/>
        </w:rPr>
        <w:t xml:space="preserve"> and the </w:t>
      </w:r>
      <w:r>
        <w:rPr>
          <w:rFonts w:ascii="Times New Roman" w:hAnsi="Times New Roman"/>
          <w:b/>
          <w:i/>
          <w:sz w:val="24"/>
          <w:szCs w:val="24"/>
        </w:rPr>
        <w:t>Continuous Improvement Policy</w:t>
      </w:r>
      <w:r>
        <w:rPr>
          <w:rFonts w:ascii="Times New Roman" w:hAnsi="Times New Roman"/>
          <w:sz w:val="24"/>
          <w:szCs w:val="24"/>
        </w:rPr>
        <w:t>.</w:t>
      </w:r>
    </w:p>
    <w:p w:rsidR="007D19A9" w:rsidRDefault="007D19A9" w:rsidP="007D19A9">
      <w:pPr>
        <w:pStyle w:val="Subtitle"/>
      </w:pPr>
      <w:r>
        <w:t>Staff Meetings</w:t>
      </w:r>
    </w:p>
    <w:p w:rsidR="007D19A9" w:rsidRDefault="007D19A9" w:rsidP="007D19A9">
      <w:pPr>
        <w:spacing w:line="360" w:lineRule="auto"/>
        <w:ind w:left="720"/>
        <w:rPr>
          <w:rFonts w:ascii="Times New Roman" w:hAnsi="Times New Roman"/>
          <w:b/>
          <w:sz w:val="24"/>
          <w:szCs w:val="24"/>
        </w:rPr>
      </w:pPr>
      <w:r>
        <w:rPr>
          <w:rFonts w:ascii="Times New Roman" w:hAnsi="Times New Roman"/>
          <w:sz w:val="24"/>
          <w:szCs w:val="24"/>
        </w:rPr>
        <w:t xml:space="preserve">&lt; &gt; will conduct monthly staff safety meetings to communicate general safety information and to discuss hazards or concerns as described in the </w:t>
      </w:r>
      <w:r>
        <w:rPr>
          <w:rFonts w:ascii="Times New Roman" w:hAnsi="Times New Roman"/>
          <w:b/>
          <w:i/>
          <w:sz w:val="24"/>
          <w:szCs w:val="24"/>
        </w:rPr>
        <w:t>Staff Meetings Practice</w:t>
      </w:r>
      <w:r>
        <w:rPr>
          <w:rFonts w:ascii="Times New Roman" w:hAnsi="Times New Roman"/>
          <w:sz w:val="24"/>
          <w:szCs w:val="24"/>
        </w:rPr>
        <w:t>.</w:t>
      </w:r>
    </w:p>
    <w:p w:rsidR="007D19A9" w:rsidRDefault="007D19A9" w:rsidP="007D19A9">
      <w:pPr>
        <w:pStyle w:val="Subtitle"/>
      </w:pPr>
      <w:r>
        <w:t>Crew Meetings</w:t>
      </w:r>
    </w:p>
    <w:p w:rsidR="007D19A9" w:rsidRDefault="007D19A9" w:rsidP="007D19A9">
      <w:pPr>
        <w:spacing w:line="360" w:lineRule="auto"/>
        <w:ind w:left="720"/>
        <w:rPr>
          <w:rFonts w:ascii="Times New Roman" w:hAnsi="Times New Roman"/>
          <w:b/>
          <w:sz w:val="24"/>
          <w:szCs w:val="24"/>
        </w:rPr>
      </w:pPr>
      <w:r>
        <w:rPr>
          <w:rFonts w:ascii="Times New Roman" w:hAnsi="Times New Roman"/>
          <w:sz w:val="24"/>
          <w:szCs w:val="24"/>
        </w:rPr>
        <w:t xml:space="preserve">Supervisors will conduct regular crew meeting to provide their staff with department specific safety information and to discuss any hazards or concerns, as described in the </w:t>
      </w:r>
      <w:r>
        <w:rPr>
          <w:rFonts w:ascii="Times New Roman" w:hAnsi="Times New Roman"/>
          <w:b/>
          <w:i/>
          <w:sz w:val="24"/>
          <w:szCs w:val="24"/>
        </w:rPr>
        <w:t>Crew Meetings Practice</w:t>
      </w:r>
      <w:r>
        <w:rPr>
          <w:rFonts w:ascii="Times New Roman" w:hAnsi="Times New Roman"/>
          <w:b/>
          <w:sz w:val="24"/>
          <w:szCs w:val="24"/>
        </w:rPr>
        <w:t>.</w:t>
      </w:r>
    </w:p>
    <w:p w:rsidR="007D19A9" w:rsidRDefault="007D19A9">
      <w:pPr>
        <w:rPr>
          <w:rFonts w:ascii="Times New Roman" w:eastAsiaTheme="minorEastAsia" w:hAnsi="Times New Roman"/>
          <w:b/>
          <w:spacing w:val="15"/>
          <w:sz w:val="26"/>
        </w:rPr>
      </w:pPr>
      <w:r>
        <w:br w:type="page"/>
      </w:r>
    </w:p>
    <w:p w:rsidR="007D19A9" w:rsidRDefault="007D19A9" w:rsidP="007D19A9">
      <w:pPr>
        <w:pStyle w:val="Subtitle"/>
      </w:pPr>
      <w:r>
        <w:lastRenderedPageBreak/>
        <w:t>Worker Representative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&lt; &gt; will appoint a worker representative, in accordance with legislation, and work with the representative as described in the </w:t>
      </w:r>
      <w:r>
        <w:rPr>
          <w:rFonts w:ascii="Times New Roman" w:hAnsi="Times New Roman"/>
          <w:b/>
          <w:i/>
          <w:sz w:val="24"/>
          <w:szCs w:val="24"/>
        </w:rPr>
        <w:t>Worker Representative Policy</w:t>
      </w:r>
      <w:r>
        <w:rPr>
          <w:rFonts w:ascii="Times New Roman" w:hAnsi="Times New Roman"/>
          <w:sz w:val="24"/>
          <w:szCs w:val="24"/>
        </w:rPr>
        <w:t>.</w:t>
      </w:r>
    </w:p>
    <w:p w:rsidR="007D19A9" w:rsidRDefault="007D19A9" w:rsidP="007D19A9">
      <w:pPr>
        <w:pStyle w:val="Subtitle"/>
      </w:pPr>
      <w:r>
        <w:t>Management 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management of &lt; &gt; is responsible for:</w:t>
      </w:r>
    </w:p>
    <w:p w:rsidR="007D19A9" w:rsidRDefault="007D19A9" w:rsidP="007D19A9">
      <w:pPr>
        <w:numPr>
          <w:ilvl w:val="0"/>
          <w:numId w:val="79"/>
        </w:numPr>
        <w:spacing w:after="200" w:line="360" w:lineRule="auto"/>
        <w:ind w:left="1440"/>
        <w:rPr>
          <w:rFonts w:ascii="Times New Roman" w:hAnsi="Times New Roman"/>
          <w:sz w:val="24"/>
          <w:szCs w:val="24"/>
        </w:rPr>
      </w:pPr>
      <w:r>
        <w:rPr>
          <w:rFonts w:ascii="Times New Roman" w:hAnsi="Times New Roman"/>
          <w:sz w:val="24"/>
          <w:szCs w:val="24"/>
        </w:rPr>
        <w:t>Holding management safety meetings,</w:t>
      </w:r>
    </w:p>
    <w:p w:rsidR="007D19A9" w:rsidRDefault="007D19A9" w:rsidP="007D19A9">
      <w:pPr>
        <w:numPr>
          <w:ilvl w:val="0"/>
          <w:numId w:val="79"/>
        </w:numPr>
        <w:spacing w:after="200" w:line="360" w:lineRule="auto"/>
        <w:ind w:left="1440"/>
        <w:rPr>
          <w:rFonts w:ascii="Times New Roman" w:hAnsi="Times New Roman"/>
          <w:sz w:val="24"/>
          <w:szCs w:val="24"/>
        </w:rPr>
      </w:pPr>
      <w:r>
        <w:rPr>
          <w:rFonts w:ascii="Times New Roman" w:hAnsi="Times New Roman"/>
          <w:sz w:val="24"/>
          <w:szCs w:val="24"/>
        </w:rPr>
        <w:t>Holding staff and crew safety meetings, and</w:t>
      </w:r>
    </w:p>
    <w:p w:rsidR="007D19A9" w:rsidRDefault="007D19A9" w:rsidP="007D19A9">
      <w:pPr>
        <w:numPr>
          <w:ilvl w:val="0"/>
          <w:numId w:val="79"/>
        </w:numPr>
        <w:spacing w:after="200" w:line="360" w:lineRule="auto"/>
        <w:ind w:left="1440"/>
        <w:rPr>
          <w:rFonts w:ascii="Times New Roman" w:hAnsi="Times New Roman"/>
          <w:sz w:val="24"/>
          <w:szCs w:val="24"/>
        </w:rPr>
      </w:pPr>
      <w:r>
        <w:rPr>
          <w:rFonts w:ascii="Times New Roman" w:hAnsi="Times New Roman"/>
          <w:sz w:val="24"/>
          <w:szCs w:val="24"/>
        </w:rPr>
        <w:t>Supporting the worker representative.</w:t>
      </w:r>
    </w:p>
    <w:p w:rsidR="007D19A9" w:rsidRDefault="007D19A9" w:rsidP="007D19A9">
      <w:pPr>
        <w:pStyle w:val="Subtitle"/>
      </w:pPr>
      <w:r>
        <w:t>References</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BC Workers Compensation Act, Part 3, Division 4</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Meeting Record Form</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Continuous Improvement Policy</w:t>
      </w:r>
    </w:p>
    <w:p w:rsidR="007D19A9" w:rsidRPr="007D19A9" w:rsidRDefault="007D19A9" w:rsidP="007D19A9">
      <w:pPr>
        <w:spacing w:after="200" w:line="240" w:lineRule="auto"/>
        <w:ind w:left="720"/>
        <w:rPr>
          <w:rFonts w:ascii="Times New Roman" w:hAnsi="Times New Roman"/>
          <w:sz w:val="24"/>
          <w:szCs w:val="24"/>
        </w:rPr>
      </w:pPr>
      <w:r w:rsidRPr="007D19A9">
        <w:rPr>
          <w:rFonts w:ascii="Times New Roman" w:hAnsi="Times New Roman"/>
          <w:i/>
          <w:sz w:val="24"/>
          <w:szCs w:val="24"/>
        </w:rPr>
        <w:t>Incident Investigations Policy</w:t>
      </w:r>
      <w:r w:rsidRPr="007D19A9">
        <w:rPr>
          <w:rFonts w:ascii="Times New Roman" w:hAnsi="Times New Roman"/>
          <w:sz w:val="24"/>
          <w:szCs w:val="24"/>
        </w:rPr>
        <w:t xml:space="preserve"> </w:t>
      </w:r>
    </w:p>
    <w:p w:rsidR="007D19A9" w:rsidRPr="007D19A9" w:rsidRDefault="007D19A9" w:rsidP="007D19A9">
      <w:pPr>
        <w:spacing w:after="200" w:line="240" w:lineRule="auto"/>
        <w:ind w:left="720"/>
        <w:rPr>
          <w:rFonts w:ascii="Times New Roman" w:hAnsi="Times New Roman"/>
          <w:sz w:val="24"/>
          <w:szCs w:val="24"/>
        </w:rPr>
      </w:pPr>
      <w:r w:rsidRPr="007D19A9">
        <w:rPr>
          <w:rFonts w:ascii="Times New Roman" w:hAnsi="Times New Roman"/>
          <w:i/>
          <w:sz w:val="24"/>
          <w:szCs w:val="24"/>
        </w:rPr>
        <w:t>Incident Investigations Policy</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Risk Assessments Practice</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Risk Assessment Worksheet</w:t>
      </w:r>
    </w:p>
    <w:p w:rsidR="007D19A9" w:rsidRPr="007D19A9" w:rsidRDefault="007D19A9" w:rsidP="007D19A9">
      <w:pPr>
        <w:spacing w:after="200" w:line="240" w:lineRule="auto"/>
        <w:ind w:left="720"/>
        <w:rPr>
          <w:rFonts w:ascii="Times New Roman" w:hAnsi="Times New Roman"/>
          <w:sz w:val="24"/>
          <w:szCs w:val="24"/>
        </w:rPr>
      </w:pPr>
      <w:r w:rsidRPr="007D19A9">
        <w:rPr>
          <w:rFonts w:ascii="Times New Roman" w:hAnsi="Times New Roman"/>
          <w:i/>
          <w:sz w:val="24"/>
          <w:szCs w:val="24"/>
        </w:rPr>
        <w:t>ARA Safety Awareness Handbook</w:t>
      </w:r>
    </w:p>
    <w:p w:rsidR="007D19A9" w:rsidRDefault="007D19A9">
      <w:pPr>
        <w:rPr>
          <w:rFonts w:ascii="Times New Roman" w:hAnsi="Times New Roman"/>
          <w:b/>
          <w:i/>
          <w:sz w:val="24"/>
          <w:szCs w:val="24"/>
        </w:rPr>
      </w:pPr>
      <w:r>
        <w:rPr>
          <w:rFonts w:ascii="Times New Roman" w:hAnsi="Times New Roman"/>
          <w:b/>
          <w:i/>
          <w:sz w:val="24"/>
          <w:szCs w:val="24"/>
        </w:rPr>
        <w:br w:type="page"/>
      </w:r>
    </w:p>
    <w:p w:rsidR="007D19A9" w:rsidRDefault="007D19A9" w:rsidP="007D19A9">
      <w:pPr>
        <w:pStyle w:val="Heading2"/>
      </w:pPr>
      <w:bookmarkStart w:id="40" w:name="_Toc415551252"/>
      <w:r>
        <w:lastRenderedPageBreak/>
        <w:t>Section 7.2: Meetings &amp; Communication – Management Meetings</w:t>
      </w:r>
      <w:bookmarkEnd w:id="40"/>
    </w:p>
    <w:p w:rsidR="007D19A9" w:rsidRDefault="007D19A9" w:rsidP="007D19A9">
      <w:pPr>
        <w:pStyle w:val="Subtitle"/>
      </w:pPr>
      <w:r>
        <w:t>Management Meetings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Management safety meetings will be held to support the continuous improvement of &lt; &gt; workplace safety program.</w:t>
      </w:r>
    </w:p>
    <w:p w:rsidR="007D19A9" w:rsidRDefault="007D19A9" w:rsidP="007D19A9">
      <w:pPr>
        <w:pStyle w:val="Subtitle"/>
      </w:pPr>
      <w:r>
        <w:t>Purpose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Management safety meetings are held to evaluate the effectiveness of the safety program, to review its content, and to set goals for its continuing development.  Management safety meetings are intended to support the ongoing safety management process described in the </w:t>
      </w:r>
      <w:r>
        <w:rPr>
          <w:rFonts w:ascii="Times New Roman" w:hAnsi="Times New Roman"/>
          <w:b/>
          <w:i/>
          <w:sz w:val="24"/>
          <w:szCs w:val="24"/>
        </w:rPr>
        <w:t>Continuous Improvement Policy</w:t>
      </w:r>
      <w:r>
        <w:rPr>
          <w:rFonts w:ascii="Times New Roman" w:hAnsi="Times New Roman"/>
          <w:b/>
          <w:sz w:val="24"/>
          <w:szCs w:val="24"/>
        </w:rPr>
        <w:t>.</w:t>
      </w:r>
      <w:r>
        <w:rPr>
          <w:rFonts w:ascii="Times New Roman" w:hAnsi="Times New Roman"/>
          <w:sz w:val="24"/>
          <w:szCs w:val="24"/>
        </w:rPr>
        <w:t xml:space="preserve"> </w:t>
      </w:r>
    </w:p>
    <w:p w:rsidR="007D19A9" w:rsidRDefault="007D19A9" w:rsidP="007D19A9">
      <w:pPr>
        <w:pStyle w:val="Subtitle"/>
      </w:pPr>
      <w:r>
        <w:t>Frequency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Safety management meetings will take place on an </w:t>
      </w:r>
      <w:proofErr w:type="spellStart"/>
      <w:r w:rsidR="00941559">
        <w:rPr>
          <w:rFonts w:ascii="Times New Roman" w:hAnsi="Times New Roman"/>
          <w:i/>
          <w:sz w:val="24"/>
          <w:szCs w:val="24"/>
        </w:rPr>
        <w:t>annual|quarterly|monthly</w:t>
      </w:r>
      <w:proofErr w:type="spellEnd"/>
      <w:r>
        <w:rPr>
          <w:rFonts w:ascii="Times New Roman" w:hAnsi="Times New Roman"/>
          <w:sz w:val="24"/>
          <w:szCs w:val="24"/>
        </w:rPr>
        <w:t xml:space="preserve"> basis.  Meetings will also take place following a significant incident or event, or if there is a significant change in operations. </w:t>
      </w:r>
    </w:p>
    <w:p w:rsidR="007D19A9" w:rsidRDefault="007D19A9" w:rsidP="007D19A9">
      <w:pPr>
        <w:pStyle w:val="Subtitle"/>
      </w:pPr>
      <w:r>
        <w:t>Meeting Agenda</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basic agenda of a management safety meeting will include: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 review of the program,</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of concern,</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for improvement,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establishment of program goals.</w:t>
      </w:r>
    </w:p>
    <w:p w:rsidR="007D19A9" w:rsidRDefault="007D19A9" w:rsidP="007D19A9">
      <w:pPr>
        <w:pStyle w:val="Subtitle"/>
      </w:pPr>
      <w:r>
        <w:t>Content of Management Review</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When reviewing the program management will consider all aspects of the safety management system, including:</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Safety management system metrics,</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 xml:space="preserve">Worker representative recommendations or reports, and staff input, </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Regulatory orders or citations, and</w:t>
      </w:r>
    </w:p>
    <w:p w:rsidR="007D19A9" w:rsidRDefault="007D19A9" w:rsidP="00AC7FB9">
      <w:pPr>
        <w:numPr>
          <w:ilvl w:val="0"/>
          <w:numId w:val="81"/>
        </w:numPr>
        <w:spacing w:after="200" w:line="360" w:lineRule="auto"/>
        <w:ind w:left="1440"/>
      </w:pPr>
      <w:r w:rsidRPr="007D19A9">
        <w:rPr>
          <w:rFonts w:ascii="Times New Roman" w:hAnsi="Times New Roman"/>
          <w:sz w:val="24"/>
          <w:szCs w:val="24"/>
        </w:rPr>
        <w:t>Existing policies, procedures, rules and standards.</w:t>
      </w:r>
      <w:r>
        <w:br w:type="page"/>
      </w:r>
    </w:p>
    <w:p w:rsidR="007D19A9" w:rsidRDefault="007D19A9" w:rsidP="007D19A9">
      <w:pPr>
        <w:pStyle w:val="Subtitle"/>
      </w:pPr>
      <w:r>
        <w:lastRenderedPageBreak/>
        <w:t>Meeting Outcomes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Following its review of the program’s content management will:</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Evaluate the system’s performance,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Set objectives for future performance,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Define ongoing management performance expectations,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Recommend changes or detailed reviews of existing program elements, or endorse their continued use.</w:t>
      </w:r>
    </w:p>
    <w:p w:rsidR="007D19A9" w:rsidRDefault="007D19A9" w:rsidP="007D19A9">
      <w:pPr>
        <w:pStyle w:val="Subtitle"/>
      </w:pPr>
      <w:r>
        <w:t>Meeting Record</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meeting’s outcomes will be summarized in a meeting record which will include, at a minimum:</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date and place of the meeting,</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Those in attendance,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material reviewed,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Evaluations,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Recommended objectives, expectations, and changes.</w:t>
      </w:r>
    </w:p>
    <w:p w:rsidR="007D19A9" w:rsidRDefault="007D19A9" w:rsidP="007D19A9">
      <w:pPr>
        <w:pStyle w:val="Subtitle"/>
      </w:pPr>
      <w:r>
        <w:t>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It is the responsibility of </w:t>
      </w:r>
      <w:r w:rsidR="00941559">
        <w:rPr>
          <w:rFonts w:ascii="Times New Roman" w:hAnsi="Times New Roman"/>
          <w:i/>
          <w:sz w:val="24"/>
          <w:szCs w:val="24"/>
        </w:rPr>
        <w:t>senior manager or owner</w:t>
      </w:r>
      <w:r>
        <w:rPr>
          <w:rFonts w:ascii="Times New Roman" w:hAnsi="Times New Roman"/>
          <w:i/>
          <w:sz w:val="24"/>
          <w:szCs w:val="24"/>
        </w:rPr>
        <w:t xml:space="preserve"> </w:t>
      </w:r>
      <w:r>
        <w:rPr>
          <w:rFonts w:ascii="Times New Roman" w:hAnsi="Times New Roman"/>
          <w:sz w:val="24"/>
          <w:szCs w:val="24"/>
        </w:rPr>
        <w:t>to ensure that safety management meetings take place as scheduled.</w:t>
      </w:r>
    </w:p>
    <w:p w:rsidR="007D19A9" w:rsidRDefault="007D19A9" w:rsidP="007D19A9">
      <w:pPr>
        <w:pStyle w:val="Subtitle"/>
      </w:pPr>
      <w:r>
        <w:t>References</w:t>
      </w:r>
    </w:p>
    <w:p w:rsidR="007D19A9" w:rsidRPr="007D19A9" w:rsidRDefault="007D19A9" w:rsidP="007D19A9">
      <w:pPr>
        <w:spacing w:line="360" w:lineRule="auto"/>
        <w:ind w:left="720"/>
        <w:rPr>
          <w:rFonts w:ascii="Times New Roman" w:hAnsi="Times New Roman"/>
          <w:i/>
          <w:sz w:val="24"/>
          <w:szCs w:val="24"/>
        </w:rPr>
      </w:pPr>
      <w:r w:rsidRPr="007D19A9">
        <w:rPr>
          <w:rFonts w:ascii="Times New Roman" w:hAnsi="Times New Roman"/>
          <w:i/>
          <w:sz w:val="24"/>
          <w:szCs w:val="24"/>
        </w:rPr>
        <w:t>Continuous Improvement Policy</w:t>
      </w:r>
    </w:p>
    <w:p w:rsidR="007D19A9" w:rsidRDefault="007D19A9">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2"/>
      </w:pPr>
      <w:bookmarkStart w:id="41" w:name="_Toc415551253"/>
      <w:r>
        <w:lastRenderedPageBreak/>
        <w:t>Section 7.3: Meetings &amp; Communication – Management Meetings</w:t>
      </w:r>
      <w:bookmarkEnd w:id="41"/>
    </w:p>
    <w:p w:rsidR="007D19A9" w:rsidRDefault="007D19A9" w:rsidP="007D19A9">
      <w:pPr>
        <w:pStyle w:val="Subtitle"/>
      </w:pPr>
      <w:r>
        <w:t>Management Meetings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Management safety meetings will be held to support the continuous improvement of &lt; &gt; workplace safety program.</w:t>
      </w:r>
    </w:p>
    <w:p w:rsidR="007D19A9" w:rsidRDefault="007D19A9" w:rsidP="007D19A9">
      <w:pPr>
        <w:pStyle w:val="Subtitle"/>
      </w:pPr>
      <w:r>
        <w:t>Purpose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Management safety meetings are held to evaluate the effectiveness of the safety program, to review its content, and to set goals for its continuing development.  Management safety meetings are intended to support the ongoing safety management process described in the </w:t>
      </w:r>
      <w:r>
        <w:rPr>
          <w:rFonts w:ascii="Times New Roman" w:hAnsi="Times New Roman"/>
          <w:b/>
          <w:i/>
          <w:sz w:val="24"/>
          <w:szCs w:val="24"/>
        </w:rPr>
        <w:t>Continuous Improvement Policy</w:t>
      </w:r>
      <w:r>
        <w:rPr>
          <w:rFonts w:ascii="Times New Roman" w:hAnsi="Times New Roman"/>
          <w:b/>
          <w:sz w:val="24"/>
          <w:szCs w:val="24"/>
        </w:rPr>
        <w:t>.</w:t>
      </w:r>
      <w:r>
        <w:rPr>
          <w:rFonts w:ascii="Times New Roman" w:hAnsi="Times New Roman"/>
          <w:sz w:val="24"/>
          <w:szCs w:val="24"/>
        </w:rPr>
        <w:t xml:space="preserve"> </w:t>
      </w:r>
    </w:p>
    <w:p w:rsidR="007D19A9" w:rsidRDefault="007D19A9" w:rsidP="007D19A9">
      <w:pPr>
        <w:pStyle w:val="Subtitle"/>
      </w:pPr>
      <w:r>
        <w:t>Frequency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Safety management meetings will take place on an </w:t>
      </w:r>
      <w:proofErr w:type="spellStart"/>
      <w:r w:rsidR="00941559">
        <w:rPr>
          <w:rFonts w:ascii="Times New Roman" w:hAnsi="Times New Roman"/>
          <w:i/>
          <w:sz w:val="24"/>
          <w:szCs w:val="24"/>
        </w:rPr>
        <w:t>annual|quarterly|monthly</w:t>
      </w:r>
      <w:proofErr w:type="spellEnd"/>
      <w:r>
        <w:rPr>
          <w:rFonts w:ascii="Times New Roman" w:hAnsi="Times New Roman"/>
          <w:sz w:val="24"/>
          <w:szCs w:val="24"/>
        </w:rPr>
        <w:t xml:space="preserve"> basis.  Meetings will also take place following a significant incident or event, or if there is a significant change in operations. </w:t>
      </w:r>
    </w:p>
    <w:p w:rsidR="007D19A9" w:rsidRDefault="007D19A9" w:rsidP="007D19A9">
      <w:pPr>
        <w:pStyle w:val="Subtitle"/>
      </w:pPr>
      <w:r>
        <w:t>Meeting Agenda</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basic agenda of a management safety meeting will include: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 review of the program,</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of concern,</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for improvement,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establishment of program goals.</w:t>
      </w:r>
    </w:p>
    <w:p w:rsidR="007D19A9" w:rsidRDefault="007D19A9" w:rsidP="007D19A9">
      <w:pPr>
        <w:pStyle w:val="Subtitle"/>
      </w:pPr>
      <w:r>
        <w:t>Content of Management Review</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When reviewing the program management will consider all aspects of the safety management system, including:</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Safety management system metrics,</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 xml:space="preserve">Worker representative recommendations or reports, and staff input, </w:t>
      </w:r>
    </w:p>
    <w:p w:rsidR="007D19A9" w:rsidRDefault="007D19A9" w:rsidP="007D19A9">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Regulatory orders or citations, and</w:t>
      </w:r>
    </w:p>
    <w:p w:rsidR="007D19A9" w:rsidRDefault="007D19A9" w:rsidP="00AC7FB9">
      <w:pPr>
        <w:numPr>
          <w:ilvl w:val="0"/>
          <w:numId w:val="81"/>
        </w:numPr>
        <w:spacing w:after="200" w:line="240" w:lineRule="auto"/>
        <w:ind w:left="1434" w:hanging="357"/>
      </w:pPr>
      <w:r w:rsidRPr="007D19A9">
        <w:rPr>
          <w:rFonts w:ascii="Times New Roman" w:hAnsi="Times New Roman"/>
          <w:sz w:val="24"/>
          <w:szCs w:val="24"/>
        </w:rPr>
        <w:t>Existing policies, procedures, rules and standards.</w:t>
      </w:r>
      <w:r>
        <w:br w:type="page"/>
      </w:r>
    </w:p>
    <w:p w:rsidR="007D19A9" w:rsidRDefault="007D19A9" w:rsidP="007D19A9">
      <w:pPr>
        <w:pStyle w:val="Subtitle"/>
      </w:pPr>
      <w:r>
        <w:lastRenderedPageBreak/>
        <w:t>Meeting Outcomes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Following its review of the program’s content management will:</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Evaluate the system’s performance,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Set objectives for future performance,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Define ongoing management performance expectations,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Recommend changes or detailed reviews of existing program elements, or endorse their continued use.</w:t>
      </w:r>
    </w:p>
    <w:p w:rsidR="007D19A9" w:rsidRDefault="007D19A9" w:rsidP="007D19A9">
      <w:pPr>
        <w:pStyle w:val="Subtitle"/>
      </w:pPr>
      <w:r>
        <w:t>Meeting Record</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meeting’s outcomes will be summarized in a meeting record which will include, at a minimum:</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date and place of the meeting,</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Those in attendance,</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material reviewed,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Evaluations, and</w:t>
      </w:r>
    </w:p>
    <w:p w:rsidR="007D19A9" w:rsidRDefault="007D19A9" w:rsidP="007D19A9">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Recommended objectives, expectations, and changes.</w:t>
      </w:r>
    </w:p>
    <w:p w:rsidR="007D19A9" w:rsidRDefault="007D19A9" w:rsidP="007D19A9">
      <w:pPr>
        <w:pStyle w:val="Subtitle"/>
      </w:pPr>
      <w:r>
        <w:t>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It is the responsibility of </w:t>
      </w:r>
      <w:r w:rsidR="00941559">
        <w:rPr>
          <w:rFonts w:ascii="Times New Roman" w:hAnsi="Times New Roman"/>
          <w:i/>
          <w:sz w:val="24"/>
          <w:szCs w:val="24"/>
        </w:rPr>
        <w:t>senior manager or owner</w:t>
      </w:r>
      <w:r>
        <w:rPr>
          <w:rFonts w:ascii="Times New Roman" w:hAnsi="Times New Roman"/>
          <w:i/>
          <w:sz w:val="24"/>
          <w:szCs w:val="24"/>
        </w:rPr>
        <w:t xml:space="preserve"> </w:t>
      </w:r>
      <w:r>
        <w:rPr>
          <w:rFonts w:ascii="Times New Roman" w:hAnsi="Times New Roman"/>
          <w:sz w:val="24"/>
          <w:szCs w:val="24"/>
        </w:rPr>
        <w:t>to ensure that safety management meetings take place as scheduled.</w:t>
      </w:r>
    </w:p>
    <w:p w:rsidR="007D19A9" w:rsidRDefault="007D19A9" w:rsidP="007D19A9">
      <w:pPr>
        <w:pStyle w:val="Subtitle"/>
      </w:pPr>
      <w:r>
        <w:t>References</w:t>
      </w:r>
    </w:p>
    <w:p w:rsidR="007D19A9" w:rsidRPr="007D19A9" w:rsidRDefault="007D19A9" w:rsidP="007D19A9">
      <w:pPr>
        <w:spacing w:line="360" w:lineRule="auto"/>
        <w:ind w:left="720"/>
        <w:rPr>
          <w:rFonts w:ascii="Times New Roman" w:hAnsi="Times New Roman"/>
          <w:i/>
          <w:sz w:val="24"/>
          <w:szCs w:val="24"/>
        </w:rPr>
      </w:pPr>
      <w:r w:rsidRPr="007D19A9">
        <w:rPr>
          <w:rFonts w:ascii="Times New Roman" w:hAnsi="Times New Roman"/>
          <w:i/>
          <w:sz w:val="24"/>
          <w:szCs w:val="24"/>
        </w:rPr>
        <w:t>Continuous Improvement Policy</w:t>
      </w:r>
    </w:p>
    <w:p w:rsidR="007D19A9" w:rsidRDefault="007D19A9">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2"/>
      </w:pPr>
      <w:bookmarkStart w:id="42" w:name="_Toc415551254"/>
      <w:r>
        <w:lastRenderedPageBreak/>
        <w:t>Section 7.4: Meetings &amp; Communication – Crew Meetings</w:t>
      </w:r>
      <w:bookmarkEnd w:id="42"/>
    </w:p>
    <w:p w:rsidR="007D19A9" w:rsidRDefault="007D19A9" w:rsidP="007D19A9">
      <w:pPr>
        <w:pStyle w:val="Subtitle"/>
      </w:pPr>
      <w:r>
        <w:t>Crew Meetings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&lt; &gt; will conduct regular crew meeting so that supervisors can provide their staff with department specific safety information, training, and coaching, as well as discuss any hazards or concerns.</w:t>
      </w:r>
    </w:p>
    <w:p w:rsidR="007D19A9" w:rsidRDefault="007D19A9" w:rsidP="007D19A9">
      <w:pPr>
        <w:pStyle w:val="Subtitle"/>
      </w:pPr>
      <w:r>
        <w:t>Frequency</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Crew meetings will be held on a &lt; &gt; basis.  In addition, crew meetings will be held in the event of a significant event, and prior to the introduction or a new procedure, process, or piece of equipment.</w:t>
      </w:r>
    </w:p>
    <w:p w:rsidR="007D19A9" w:rsidRDefault="007D19A9" w:rsidP="007D19A9">
      <w:pPr>
        <w:pStyle w:val="Subtitle"/>
      </w:pPr>
      <w:r>
        <w:t>Content</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Crew meetings are intended to be short and informal.  The meeting may feature one or more of the following:</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A structured presentation on a relevant topic,</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A question and answer session, or</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A review of a current concern or hazard.</w:t>
      </w:r>
    </w:p>
    <w:p w:rsidR="007D19A9" w:rsidRDefault="007D19A9" w:rsidP="007D19A9">
      <w:pPr>
        <w:pStyle w:val="Subtitle"/>
      </w:pPr>
      <w:r>
        <w:t>Records</w:t>
      </w:r>
    </w:p>
    <w:p w:rsidR="007D19A9" w:rsidRDefault="007D19A9" w:rsidP="007D19A9">
      <w:pPr>
        <w:spacing w:line="360" w:lineRule="auto"/>
        <w:ind w:left="720"/>
        <w:rPr>
          <w:rFonts w:ascii="Times New Roman" w:hAnsi="Times New Roman"/>
          <w:b/>
          <w:i/>
          <w:sz w:val="24"/>
          <w:szCs w:val="24"/>
        </w:rPr>
      </w:pPr>
      <w:r>
        <w:rPr>
          <w:rFonts w:ascii="Times New Roman" w:hAnsi="Times New Roman"/>
          <w:sz w:val="24"/>
          <w:szCs w:val="24"/>
        </w:rPr>
        <w:t xml:space="preserve">All crew meetings must be recorded on a </w:t>
      </w:r>
      <w:r>
        <w:rPr>
          <w:rFonts w:ascii="Times New Roman" w:hAnsi="Times New Roman"/>
          <w:b/>
          <w:i/>
          <w:sz w:val="24"/>
          <w:szCs w:val="24"/>
        </w:rPr>
        <w:t>Meeting Record Form</w:t>
      </w:r>
      <w:r>
        <w:rPr>
          <w:rFonts w:ascii="Times New Roman" w:hAnsi="Times New Roman"/>
          <w:sz w:val="24"/>
          <w:szCs w:val="24"/>
        </w:rPr>
        <w:t>.  At a minimum, the meeting record should include:</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date, time and location,</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All persons in attendance,</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subject of any presentation, and</w:t>
      </w:r>
    </w:p>
    <w:p w:rsidR="007D19A9" w:rsidRDefault="007D19A9" w:rsidP="005505CF">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Any concerns or comments brought forward during the meeting.</w:t>
      </w:r>
    </w:p>
    <w:p w:rsidR="007D19A9" w:rsidRDefault="007D19A9">
      <w:pPr>
        <w:rPr>
          <w:rFonts w:ascii="Times New Roman" w:eastAsiaTheme="minorEastAsia" w:hAnsi="Times New Roman"/>
          <w:b/>
          <w:spacing w:val="15"/>
          <w:sz w:val="26"/>
        </w:rPr>
      </w:pPr>
      <w:r>
        <w:br w:type="page"/>
      </w:r>
    </w:p>
    <w:p w:rsidR="007D19A9" w:rsidRDefault="007D19A9" w:rsidP="007D19A9">
      <w:pPr>
        <w:pStyle w:val="Subtitle"/>
      </w:pPr>
      <w:r>
        <w:lastRenderedPageBreak/>
        <w:t>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Management is responsible for ensuring that supervisors and crews meet with a frequency that is appropriate to the relative hazard of the work being done.   Supervisors are responsible for conducting crew meetings and keeping records of the meetings. </w:t>
      </w:r>
    </w:p>
    <w:p w:rsidR="007D19A9" w:rsidRDefault="007D19A9" w:rsidP="007D19A9">
      <w:pPr>
        <w:pStyle w:val="Subtitle"/>
      </w:pPr>
      <w:r>
        <w:t>References</w:t>
      </w:r>
    </w:p>
    <w:p w:rsidR="007D19A9" w:rsidRPr="007D19A9" w:rsidRDefault="007D19A9" w:rsidP="007D19A9">
      <w:pPr>
        <w:spacing w:line="360" w:lineRule="auto"/>
        <w:ind w:left="720"/>
        <w:rPr>
          <w:rFonts w:ascii="Times New Roman" w:hAnsi="Times New Roman"/>
          <w:i/>
          <w:sz w:val="24"/>
          <w:szCs w:val="24"/>
        </w:rPr>
      </w:pPr>
      <w:r w:rsidRPr="007D19A9">
        <w:rPr>
          <w:rFonts w:ascii="Times New Roman" w:hAnsi="Times New Roman"/>
          <w:i/>
          <w:sz w:val="24"/>
          <w:szCs w:val="24"/>
        </w:rPr>
        <w:t>Meeting Record Form</w:t>
      </w:r>
    </w:p>
    <w:p w:rsidR="007D19A9" w:rsidRDefault="007D19A9">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2"/>
      </w:pPr>
      <w:bookmarkStart w:id="43" w:name="_Toc415551255"/>
      <w:r>
        <w:lastRenderedPageBreak/>
        <w:t>Section 7.5: Meetings and Communication – Worker Representative</w:t>
      </w:r>
      <w:bookmarkEnd w:id="43"/>
    </w:p>
    <w:p w:rsidR="007D19A9" w:rsidRDefault="007D19A9" w:rsidP="007D19A9">
      <w:pPr>
        <w:pStyle w:val="Subtitle"/>
      </w:pPr>
      <w:r>
        <w:t>Worker Representative - Policy</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&lt; &gt; will appoint a worker representative, in accordance with legislation, and work with the representative to ensure a safe workplace which is free of hazards.</w:t>
      </w:r>
    </w:p>
    <w:p w:rsidR="007D19A9" w:rsidRDefault="007D19A9" w:rsidP="007D19A9">
      <w:pPr>
        <w:pStyle w:val="Subtitle"/>
      </w:pPr>
      <w:r>
        <w:t>Worker Representative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worker representative will contribute to a safe workplace which is free of hazards through the following activities:</w:t>
      </w:r>
    </w:p>
    <w:p w:rsidR="007D19A9" w:rsidRDefault="007D19A9" w:rsidP="005505CF">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Meeting regularly with management,</w:t>
      </w:r>
    </w:p>
    <w:p w:rsidR="007D19A9" w:rsidRDefault="007D19A9" w:rsidP="005505CF">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Participating in worksite inspections,</w:t>
      </w:r>
    </w:p>
    <w:p w:rsidR="007D19A9" w:rsidRDefault="007D19A9" w:rsidP="005505CF">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 xml:space="preserve">Participating in incident investigations, and </w:t>
      </w:r>
    </w:p>
    <w:p w:rsidR="007D19A9" w:rsidRDefault="007D19A9" w:rsidP="005505CF">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Participating in risk assessments.</w:t>
      </w:r>
    </w:p>
    <w:p w:rsidR="007D19A9" w:rsidRDefault="007D19A9" w:rsidP="007D19A9">
      <w:pPr>
        <w:pStyle w:val="Subtitle"/>
      </w:pPr>
      <w:r>
        <w:t>Selection of the Worker Representative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The worker representative is appointed by the workers at the worksite.  </w:t>
      </w:r>
    </w:p>
    <w:p w:rsidR="007D19A9" w:rsidRDefault="007D19A9" w:rsidP="007D19A9">
      <w:pPr>
        <w:pStyle w:val="Subtitle"/>
      </w:pPr>
      <w:r>
        <w:t xml:space="preserve">Worker Representative Training </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A worker representative</w:t>
      </w:r>
      <w:r>
        <w:rPr>
          <w:rFonts w:ascii="Times New Roman" w:hAnsi="Times New Roman"/>
          <w:b/>
          <w:sz w:val="24"/>
          <w:szCs w:val="24"/>
        </w:rPr>
        <w:t xml:space="preserve"> </w:t>
      </w:r>
      <w:r>
        <w:rPr>
          <w:rFonts w:ascii="Times New Roman" w:hAnsi="Times New Roman"/>
          <w:sz w:val="24"/>
          <w:szCs w:val="24"/>
        </w:rPr>
        <w:t>is entitled to eight hours of training each year in relation to their role.  The nature of the training is at the discretion of the representative, and might include:</w:t>
      </w:r>
    </w:p>
    <w:p w:rsidR="007D19A9" w:rsidRDefault="007D19A9" w:rsidP="005505CF">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Attendance at industry safety workshops or conferences,</w:t>
      </w:r>
    </w:p>
    <w:p w:rsidR="007D19A9" w:rsidRDefault="007D19A9" w:rsidP="005505CF">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Union or labour safety workshops,</w:t>
      </w:r>
    </w:p>
    <w:p w:rsidR="007D19A9" w:rsidRDefault="007D19A9" w:rsidP="005505CF">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Ministry of Labour Employers or Workers Advisor courses, or</w:t>
      </w:r>
    </w:p>
    <w:p w:rsidR="007D19A9" w:rsidRDefault="007D19A9" w:rsidP="005505CF">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In-house training.</w:t>
      </w:r>
    </w:p>
    <w:p w:rsidR="007D19A9" w:rsidRDefault="007D19A9" w:rsidP="007D19A9">
      <w:pPr>
        <w:keepNext/>
        <w:spacing w:line="360" w:lineRule="auto"/>
        <w:ind w:left="720"/>
        <w:rPr>
          <w:rFonts w:ascii="Times New Roman" w:hAnsi="Times New Roman"/>
          <w:sz w:val="24"/>
          <w:szCs w:val="24"/>
        </w:rPr>
      </w:pPr>
      <w:r>
        <w:rPr>
          <w:rFonts w:ascii="Times New Roman" w:hAnsi="Times New Roman"/>
          <w:sz w:val="24"/>
          <w:szCs w:val="24"/>
        </w:rPr>
        <w:t xml:space="preserve">Reasonable costs related to the training and paid time to attend training are the responsibility of &lt; &gt;.  </w:t>
      </w:r>
    </w:p>
    <w:p w:rsidR="007D19A9" w:rsidRDefault="007D19A9">
      <w:pPr>
        <w:rPr>
          <w:rFonts w:ascii="Times New Roman" w:eastAsiaTheme="minorEastAsia" w:hAnsi="Times New Roman"/>
          <w:b/>
          <w:spacing w:val="15"/>
          <w:sz w:val="26"/>
        </w:rPr>
      </w:pPr>
      <w:r>
        <w:br w:type="page"/>
      </w:r>
    </w:p>
    <w:p w:rsidR="007D19A9" w:rsidRDefault="007D19A9" w:rsidP="007D19A9">
      <w:pPr>
        <w:pStyle w:val="Subtitle"/>
      </w:pPr>
      <w:r>
        <w:lastRenderedPageBreak/>
        <w:t>Worker Representative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The site manager will meet with the worker representative at least monthly. Meeting subjects may include: </w:t>
      </w:r>
    </w:p>
    <w:p w:rsidR="007D19A9" w:rsidRDefault="007D19A9" w:rsidP="005505CF">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Reviewing inspection reports,</w:t>
      </w:r>
    </w:p>
    <w:p w:rsidR="007D19A9" w:rsidRDefault="007D19A9" w:rsidP="005505CF">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Reviewing incidents,</w:t>
      </w:r>
    </w:p>
    <w:p w:rsidR="007D19A9" w:rsidRDefault="007D19A9" w:rsidP="005505CF">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Reviewing any risk assessments,</w:t>
      </w:r>
    </w:p>
    <w:p w:rsidR="007D19A9" w:rsidRDefault="007D19A9" w:rsidP="005505CF">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Discussing any concerns brought forward by staff, or</w:t>
      </w:r>
    </w:p>
    <w:p w:rsidR="007D19A9" w:rsidRDefault="007D19A9" w:rsidP="005505CF">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Discussing any recommendations for improving safety.</w:t>
      </w:r>
    </w:p>
    <w:p w:rsidR="007D19A9" w:rsidRDefault="007D19A9" w:rsidP="007D19A9">
      <w:pPr>
        <w:pStyle w:val="Subtitle"/>
      </w:pPr>
      <w:r>
        <w:t>Inspections</w:t>
      </w:r>
    </w:p>
    <w:p w:rsidR="007D19A9" w:rsidRDefault="007D19A9" w:rsidP="007D19A9">
      <w:pPr>
        <w:spacing w:line="360" w:lineRule="auto"/>
        <w:ind w:left="720"/>
        <w:rPr>
          <w:rFonts w:ascii="Times New Roman" w:hAnsi="Times New Roman"/>
          <w:b/>
          <w:sz w:val="24"/>
          <w:szCs w:val="24"/>
        </w:rPr>
      </w:pPr>
      <w:r>
        <w:rPr>
          <w:rFonts w:ascii="Times New Roman" w:hAnsi="Times New Roman"/>
          <w:sz w:val="24"/>
          <w:szCs w:val="24"/>
        </w:rPr>
        <w:t xml:space="preserve">As noted in the </w:t>
      </w:r>
      <w:r>
        <w:rPr>
          <w:rFonts w:ascii="Times New Roman" w:hAnsi="Times New Roman"/>
          <w:b/>
          <w:i/>
          <w:sz w:val="24"/>
          <w:szCs w:val="24"/>
        </w:rPr>
        <w:t>Worksite Inspections Policy</w:t>
      </w:r>
      <w:r>
        <w:rPr>
          <w:rFonts w:ascii="Times New Roman" w:hAnsi="Times New Roman"/>
          <w:b/>
          <w:sz w:val="24"/>
          <w:szCs w:val="24"/>
        </w:rPr>
        <w:t xml:space="preserve"> </w:t>
      </w:r>
      <w:r>
        <w:rPr>
          <w:rFonts w:ascii="Times New Roman" w:hAnsi="Times New Roman"/>
          <w:sz w:val="24"/>
          <w:szCs w:val="24"/>
        </w:rPr>
        <w:t>a manager or supervisor and the worker representative shall conduct worksite inspections on a monthly basis.</w:t>
      </w:r>
    </w:p>
    <w:p w:rsidR="007D19A9" w:rsidRDefault="007D19A9" w:rsidP="007D19A9">
      <w:pPr>
        <w:pStyle w:val="Subtitle"/>
      </w:pPr>
      <w:r>
        <w:t>Investigations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As noted in the </w:t>
      </w:r>
      <w:r>
        <w:rPr>
          <w:rFonts w:ascii="Times New Roman" w:hAnsi="Times New Roman"/>
          <w:b/>
          <w:i/>
          <w:sz w:val="24"/>
          <w:szCs w:val="24"/>
        </w:rPr>
        <w:t>Incident Investigations Policy</w:t>
      </w:r>
      <w:r>
        <w:rPr>
          <w:rFonts w:ascii="Times New Roman" w:hAnsi="Times New Roman"/>
          <w:sz w:val="24"/>
          <w:szCs w:val="24"/>
        </w:rPr>
        <w:t xml:space="preserve"> the worker representative will participate in any incident investigations.</w:t>
      </w:r>
    </w:p>
    <w:p w:rsidR="007D19A9" w:rsidRDefault="007D19A9" w:rsidP="007D19A9">
      <w:pPr>
        <w:pStyle w:val="Subtitle"/>
      </w:pPr>
      <w:r>
        <w:t>Risk Assessments</w:t>
      </w:r>
    </w:p>
    <w:p w:rsidR="007D19A9" w:rsidRDefault="007D19A9" w:rsidP="007D19A9">
      <w:pPr>
        <w:spacing w:line="360" w:lineRule="auto"/>
        <w:ind w:left="720"/>
        <w:rPr>
          <w:rFonts w:ascii="Times New Roman" w:hAnsi="Times New Roman"/>
          <w:b/>
          <w:sz w:val="24"/>
          <w:szCs w:val="24"/>
        </w:rPr>
      </w:pPr>
      <w:r>
        <w:rPr>
          <w:rFonts w:ascii="Times New Roman" w:hAnsi="Times New Roman"/>
          <w:sz w:val="24"/>
          <w:szCs w:val="24"/>
        </w:rPr>
        <w:t xml:space="preserve">As noted in the </w:t>
      </w:r>
      <w:r>
        <w:rPr>
          <w:rFonts w:ascii="Times New Roman" w:hAnsi="Times New Roman"/>
          <w:b/>
          <w:i/>
          <w:sz w:val="24"/>
          <w:szCs w:val="24"/>
        </w:rPr>
        <w:t>Hazard Management – Risk Assessments Practice</w:t>
      </w:r>
      <w:r>
        <w:rPr>
          <w:rFonts w:ascii="Times New Roman" w:hAnsi="Times New Roman"/>
          <w:sz w:val="24"/>
          <w:szCs w:val="24"/>
        </w:rPr>
        <w:t xml:space="preserve"> the worker representative may be involved in conducting risk assessments.  If the worker representative is not directly involved in a risk assessment then the representative will review the completed </w:t>
      </w:r>
      <w:r>
        <w:rPr>
          <w:rFonts w:ascii="Times New Roman" w:hAnsi="Times New Roman"/>
          <w:b/>
          <w:i/>
          <w:sz w:val="24"/>
          <w:szCs w:val="24"/>
        </w:rPr>
        <w:t>Risk Assessment Worksheet</w:t>
      </w:r>
      <w:r>
        <w:rPr>
          <w:rFonts w:ascii="Times New Roman" w:hAnsi="Times New Roman"/>
          <w:sz w:val="24"/>
          <w:szCs w:val="24"/>
        </w:rPr>
        <w:t>.</w:t>
      </w:r>
    </w:p>
    <w:p w:rsidR="007D19A9" w:rsidRDefault="007D19A9" w:rsidP="007D19A9">
      <w:pPr>
        <w:pStyle w:val="Subtitle"/>
      </w:pPr>
      <w:r>
        <w:t>Management 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management of &lt; &gt; is responsible for ensuring that a worker representative is appointed and responding to concerns or recommendations from the representative.</w:t>
      </w:r>
    </w:p>
    <w:p w:rsidR="007D19A9" w:rsidRDefault="007D19A9">
      <w:pPr>
        <w:rPr>
          <w:rFonts w:ascii="Times New Roman" w:eastAsiaTheme="minorEastAsia" w:hAnsi="Times New Roman"/>
          <w:b/>
          <w:spacing w:val="15"/>
          <w:sz w:val="26"/>
        </w:rPr>
      </w:pPr>
      <w:r>
        <w:br w:type="page"/>
      </w:r>
    </w:p>
    <w:p w:rsidR="007D19A9" w:rsidRDefault="007D19A9" w:rsidP="007D19A9">
      <w:pPr>
        <w:pStyle w:val="Subtitle"/>
      </w:pPr>
      <w:r>
        <w:lastRenderedPageBreak/>
        <w:t>References</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BC Workers Compensation Act, Part 3, Division 4</w:t>
      </w:r>
    </w:p>
    <w:p w:rsidR="007D19A9" w:rsidRPr="007D19A9" w:rsidRDefault="007D19A9" w:rsidP="007D19A9">
      <w:pPr>
        <w:spacing w:after="200" w:line="240" w:lineRule="auto"/>
        <w:ind w:left="720"/>
        <w:rPr>
          <w:rFonts w:ascii="Times New Roman" w:hAnsi="Times New Roman"/>
          <w:sz w:val="24"/>
          <w:szCs w:val="24"/>
        </w:rPr>
      </w:pPr>
      <w:r w:rsidRPr="007D19A9">
        <w:rPr>
          <w:rFonts w:ascii="Times New Roman" w:hAnsi="Times New Roman"/>
          <w:i/>
          <w:sz w:val="24"/>
          <w:szCs w:val="24"/>
        </w:rPr>
        <w:t>Incident Investigations Policy</w:t>
      </w:r>
      <w:r w:rsidRPr="007D19A9">
        <w:rPr>
          <w:rFonts w:ascii="Times New Roman" w:hAnsi="Times New Roman"/>
          <w:sz w:val="24"/>
          <w:szCs w:val="24"/>
        </w:rPr>
        <w:t xml:space="preserve"> </w:t>
      </w:r>
    </w:p>
    <w:p w:rsidR="007D19A9" w:rsidRPr="007D19A9" w:rsidRDefault="007D19A9" w:rsidP="007D19A9">
      <w:pPr>
        <w:spacing w:after="200" w:line="240" w:lineRule="auto"/>
        <w:ind w:left="720"/>
        <w:rPr>
          <w:rFonts w:ascii="Times New Roman" w:hAnsi="Times New Roman"/>
          <w:sz w:val="24"/>
          <w:szCs w:val="24"/>
        </w:rPr>
      </w:pPr>
      <w:r w:rsidRPr="007D19A9">
        <w:rPr>
          <w:rFonts w:ascii="Times New Roman" w:hAnsi="Times New Roman"/>
          <w:i/>
          <w:sz w:val="24"/>
          <w:szCs w:val="24"/>
        </w:rPr>
        <w:t>Incident Investigations Policy</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Risk Assessments Practice</w:t>
      </w:r>
    </w:p>
    <w:p w:rsidR="007D19A9" w:rsidRPr="007D19A9" w:rsidRDefault="007D19A9" w:rsidP="007D19A9">
      <w:pPr>
        <w:spacing w:after="200" w:line="240" w:lineRule="auto"/>
        <w:ind w:left="720"/>
        <w:rPr>
          <w:rFonts w:ascii="Times New Roman" w:hAnsi="Times New Roman"/>
          <w:i/>
          <w:sz w:val="24"/>
          <w:szCs w:val="24"/>
        </w:rPr>
      </w:pPr>
      <w:r w:rsidRPr="007D19A9">
        <w:rPr>
          <w:rFonts w:ascii="Times New Roman" w:hAnsi="Times New Roman"/>
          <w:i/>
          <w:sz w:val="24"/>
          <w:szCs w:val="24"/>
        </w:rPr>
        <w:t>Risk Assessment Worksheet</w:t>
      </w:r>
    </w:p>
    <w:p w:rsidR="007D19A9" w:rsidRDefault="007D19A9" w:rsidP="007D19A9">
      <w:pPr>
        <w:spacing w:line="360" w:lineRule="auto"/>
        <w:ind w:left="720"/>
        <w:rPr>
          <w:rFonts w:ascii="Times New Roman" w:hAnsi="Times New Roman"/>
          <w:sz w:val="24"/>
          <w:szCs w:val="24"/>
        </w:rPr>
      </w:pPr>
    </w:p>
    <w:p w:rsidR="007D19A9" w:rsidRDefault="007D19A9">
      <w:pPr>
        <w:rPr>
          <w:rFonts w:ascii="Times New Roman" w:hAnsi="Times New Roman"/>
          <w:sz w:val="24"/>
          <w:szCs w:val="24"/>
        </w:rPr>
      </w:pPr>
      <w:r>
        <w:rPr>
          <w:rFonts w:ascii="Times New Roman" w:hAnsi="Times New Roman"/>
          <w:sz w:val="24"/>
          <w:szCs w:val="24"/>
        </w:rPr>
        <w:br w:type="page"/>
      </w:r>
    </w:p>
    <w:p w:rsidR="00184E76" w:rsidRDefault="00184E76" w:rsidP="00184E76">
      <w:pPr>
        <w:pStyle w:val="Heading1"/>
        <w:jc w:val="center"/>
        <w:rPr>
          <w:sz w:val="60"/>
          <w:szCs w:val="60"/>
        </w:rPr>
      </w:pPr>
      <w:bookmarkStart w:id="44" w:name="_Toc415551256"/>
      <w:r w:rsidRPr="006D697B">
        <w:rPr>
          <w:sz w:val="70"/>
          <w:szCs w:val="70"/>
        </w:rPr>
        <w:lastRenderedPageBreak/>
        <w:t>Element</w:t>
      </w:r>
      <w:r>
        <w:rPr>
          <w:sz w:val="70"/>
          <w:szCs w:val="70"/>
        </w:rPr>
        <w:t xml:space="preserve"> 8</w:t>
      </w:r>
      <w:r>
        <w:rPr>
          <w:sz w:val="70"/>
          <w:szCs w:val="70"/>
        </w:rPr>
        <w:br/>
      </w:r>
      <w:r>
        <w:rPr>
          <w:sz w:val="60"/>
          <w:szCs w:val="60"/>
        </w:rPr>
        <w:br/>
        <w:t>Written Instructions</w:t>
      </w:r>
      <w:bookmarkEnd w:id="44"/>
    </w:p>
    <w:p w:rsidR="00184E76" w:rsidRPr="00A66D7D" w:rsidRDefault="00184E76" w:rsidP="00184E76">
      <w:pPr>
        <w:spacing w:line="360" w:lineRule="auto"/>
        <w:rPr>
          <w:rFonts w:ascii="Times New Roman" w:hAnsi="Times New Roman"/>
          <w:sz w:val="24"/>
          <w:szCs w:val="24"/>
        </w:rPr>
      </w:pP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Heading2"/>
      </w:pPr>
      <w:bookmarkStart w:id="45" w:name="_Toc415551257"/>
      <w:r>
        <w:lastRenderedPageBreak/>
        <w:t>Section 8.1: Written Instructions – Overview</w:t>
      </w:r>
      <w:bookmarkEnd w:id="45"/>
    </w:p>
    <w:p w:rsidR="00184E76" w:rsidRDefault="00184E76" w:rsidP="00184E76">
      <w:pPr>
        <w:pStyle w:val="Subtitle"/>
      </w:pPr>
      <w:r>
        <w:t>Overview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Written instructions are a means of documenting and communicating information about workplace hazards and workplace safety practices.  There are five general types of written instructions:</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Rules,</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Safe work procedures,</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Standard operating procedures,</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Manufacturer and supplier instructions, and</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Emergency procedures.</w:t>
      </w:r>
    </w:p>
    <w:p w:rsidR="00184E76" w:rsidRDefault="00184E76" w:rsidP="00184E76">
      <w:pPr>
        <w:pStyle w:val="Subtitle"/>
      </w:pPr>
      <w:r>
        <w:t>Rules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Workplace safety rules directly address hazards by requiring or prohibiting a particular action. Basic workplace safety rules are described in the </w:t>
      </w:r>
      <w:r>
        <w:rPr>
          <w:rFonts w:ascii="Times New Roman" w:hAnsi="Times New Roman"/>
          <w:b/>
          <w:i/>
          <w:sz w:val="24"/>
          <w:szCs w:val="24"/>
        </w:rPr>
        <w:t>Safety Rules Practice</w:t>
      </w:r>
      <w:r>
        <w:rPr>
          <w:rFonts w:ascii="Times New Roman" w:hAnsi="Times New Roman"/>
          <w:sz w:val="24"/>
          <w:szCs w:val="24"/>
        </w:rPr>
        <w:t>.</w:t>
      </w:r>
    </w:p>
    <w:p w:rsidR="00184E76" w:rsidRDefault="00184E76" w:rsidP="00184E76">
      <w:pPr>
        <w:pStyle w:val="Subtitle"/>
      </w:pPr>
      <w:r>
        <w:t>Safe Work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Written safe work procedures provide information about the hazards of a job and the means by which it can be done safely.  Their development and use are described in the </w:t>
      </w:r>
      <w:r>
        <w:rPr>
          <w:rFonts w:ascii="Times New Roman" w:hAnsi="Times New Roman"/>
          <w:b/>
          <w:i/>
          <w:sz w:val="24"/>
          <w:szCs w:val="24"/>
        </w:rPr>
        <w:t>Safe Work Procedures Practice</w:t>
      </w:r>
      <w:r>
        <w:rPr>
          <w:rFonts w:ascii="Times New Roman" w:hAnsi="Times New Roman"/>
          <w:b/>
          <w:sz w:val="24"/>
          <w:szCs w:val="24"/>
        </w:rPr>
        <w:t>.</w:t>
      </w:r>
    </w:p>
    <w:p w:rsidR="00184E76" w:rsidRDefault="00184E76" w:rsidP="00184E76">
      <w:pPr>
        <w:pStyle w:val="Subtitle"/>
      </w:pPr>
      <w:r>
        <w:t>Standard Operating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Standard operating procedures provide direction in the correct method of carrying out standard tasks.  Their application and development are described in the </w:t>
      </w:r>
      <w:r>
        <w:rPr>
          <w:rFonts w:ascii="Times New Roman" w:hAnsi="Times New Roman"/>
          <w:b/>
          <w:i/>
          <w:sz w:val="24"/>
          <w:szCs w:val="24"/>
        </w:rPr>
        <w:t>Standard Operating Procedures Practice.</w:t>
      </w:r>
    </w:p>
    <w:p w:rsidR="00184E76" w:rsidRDefault="00184E76" w:rsidP="00184E76">
      <w:pPr>
        <w:pStyle w:val="Subtitle"/>
      </w:pPr>
      <w:r>
        <w:t>Manufacturer Instructions and Supplier Information</w:t>
      </w:r>
    </w:p>
    <w:p w:rsidR="00184E76" w:rsidRDefault="00184E76" w:rsidP="00184E76">
      <w:pPr>
        <w:spacing w:line="360" w:lineRule="auto"/>
        <w:ind w:left="720"/>
      </w:pPr>
      <w:r>
        <w:rPr>
          <w:rFonts w:ascii="Times New Roman" w:hAnsi="Times New Roman"/>
          <w:sz w:val="24"/>
          <w:szCs w:val="24"/>
        </w:rPr>
        <w:t xml:space="preserve">Manufacturer instructions and supplier information are provided by manufacturers or suppliers to provide information about the hazards inherent in their products and methods of reducing those hazards.  This information will be inventoried and provided to staff as described in the </w:t>
      </w:r>
      <w:r>
        <w:rPr>
          <w:rFonts w:ascii="Times New Roman" w:hAnsi="Times New Roman"/>
          <w:b/>
          <w:i/>
          <w:sz w:val="24"/>
          <w:szCs w:val="24"/>
        </w:rPr>
        <w:t>Manufacturer Instructions and Supplier Information Practice</w:t>
      </w:r>
      <w:r>
        <w:rPr>
          <w:rFonts w:ascii="Times New Roman" w:hAnsi="Times New Roman"/>
          <w:b/>
          <w:sz w:val="24"/>
          <w:szCs w:val="24"/>
        </w:rPr>
        <w:t>.</w:t>
      </w:r>
      <w:r>
        <w:br w:type="page"/>
      </w:r>
    </w:p>
    <w:p w:rsidR="00184E76" w:rsidRDefault="00184E76" w:rsidP="00184E76">
      <w:pPr>
        <w:pStyle w:val="Subtitle"/>
      </w:pPr>
      <w:r>
        <w:lastRenderedPageBreak/>
        <w:t>Emergency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Emergency procedures are required to respond to unplanned incidents that might put staff, visitors, or property at risk.  The development of emergency procedures is described in the </w:t>
      </w:r>
      <w:r>
        <w:rPr>
          <w:rFonts w:ascii="Times New Roman" w:hAnsi="Times New Roman"/>
          <w:b/>
          <w:i/>
          <w:sz w:val="24"/>
          <w:szCs w:val="24"/>
        </w:rPr>
        <w:t>Emergency Management Element</w:t>
      </w:r>
      <w:r>
        <w:rPr>
          <w:rFonts w:ascii="Times New Roman" w:hAnsi="Times New Roman"/>
          <w:sz w:val="24"/>
          <w:szCs w:val="24"/>
        </w:rPr>
        <w:t>.</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Management is responsible for:</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Developing or collecting written instructions,</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Making written instructions available to staff, and</w:t>
      </w:r>
    </w:p>
    <w:p w:rsidR="00184E76" w:rsidRDefault="00184E76" w:rsidP="005505CF">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Reviewing written instructions to ensure that they are current.</w:t>
      </w:r>
    </w:p>
    <w:p w:rsidR="00184E76" w:rsidRDefault="00184E76" w:rsidP="00184E76">
      <w:pPr>
        <w:pStyle w:val="Subtitle"/>
      </w:pPr>
      <w:r>
        <w:t>References</w:t>
      </w:r>
    </w:p>
    <w:p w:rsidR="00184E76" w:rsidRPr="00184E76" w:rsidRDefault="00184E76" w:rsidP="00184E76">
      <w:pPr>
        <w:spacing w:line="360" w:lineRule="auto"/>
        <w:ind w:left="720"/>
        <w:rPr>
          <w:rFonts w:ascii="Times New Roman" w:hAnsi="Times New Roman"/>
          <w:sz w:val="24"/>
          <w:szCs w:val="24"/>
        </w:rPr>
      </w:pPr>
      <w:r w:rsidRPr="00184E76">
        <w:rPr>
          <w:rFonts w:ascii="Times New Roman" w:hAnsi="Times New Roman"/>
          <w:i/>
          <w:sz w:val="24"/>
          <w:szCs w:val="24"/>
        </w:rPr>
        <w:t>Emergency Management Element</w:t>
      </w: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Heading2"/>
      </w:pPr>
      <w:bookmarkStart w:id="46" w:name="_Toc415551258"/>
      <w:r>
        <w:lastRenderedPageBreak/>
        <w:t>Section 8.2: Written Instructions – Safety Rules</w:t>
      </w:r>
      <w:bookmarkEnd w:id="46"/>
    </w:p>
    <w:p w:rsidR="00184E76" w:rsidRDefault="00184E76" w:rsidP="00184E76">
      <w:pPr>
        <w:pStyle w:val="Subtitle"/>
      </w:pPr>
      <w:r>
        <w:t>Safety Rules – Practice</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Workplace safety rules are intended to directly address a hazard by requiring or prohibiting a particular action.  To ensure that they are effective rules will be: </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 xml:space="preserve">Clear in their intent, </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 xml:space="preserve">Communicated to staff, and </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Enforced through the disciplinary process.</w:t>
      </w:r>
    </w:p>
    <w:p w:rsidR="00184E76" w:rsidRDefault="00184E76" w:rsidP="00184E76">
      <w:pPr>
        <w:pStyle w:val="Subtitle"/>
      </w:pPr>
      <w:r>
        <w:t>Establishment of Workplace Safety Rules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The need for workplace safety rules may be required through legislation, or identified through the incident investigation or hazard management process.  At a minimum, the following workplace safety rules will be in place:</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report unsafe conditions,</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report incidents,</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follow all safety instructions,</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use personal protective equipment,</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working while impaired,</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damaging or compromising safety equipment,</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smoking in the workplace, and</w:t>
      </w:r>
    </w:p>
    <w:p w:rsidR="00184E76" w:rsidRDefault="00184E76" w:rsidP="005505CF">
      <w:pPr>
        <w:numPr>
          <w:ilvl w:val="0"/>
          <w:numId w:val="87"/>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engaging in workplace misconduct such as horseplay, harassment, bullying, and acts of violence.</w:t>
      </w:r>
    </w:p>
    <w:p w:rsidR="00184E76" w:rsidRDefault="00184E76" w:rsidP="00184E76">
      <w:pPr>
        <w:pStyle w:val="Subtitle"/>
      </w:pPr>
      <w:r>
        <w:t xml:space="preserve">Employee Responsibilities </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Employees are responsible for following all workplace safety rules.</w:t>
      </w:r>
    </w:p>
    <w:p w:rsidR="00184E76" w:rsidRDefault="00184E76" w:rsidP="00184E76">
      <w:pPr>
        <w:pStyle w:val="Subtitle"/>
      </w:pPr>
      <w:r>
        <w:t>Supervisor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Supervisors are responsible for ensuring that rules are followed and taking action when they are not followed.</w:t>
      </w:r>
    </w:p>
    <w:p w:rsidR="00184E76" w:rsidRDefault="00184E76" w:rsidP="00184E76">
      <w:pPr>
        <w:pStyle w:val="Subtitle"/>
        <w:rPr>
          <w:b w:val="0"/>
        </w:rPr>
      </w:pPr>
      <w:r>
        <w:t>References</w:t>
      </w:r>
      <w:r>
        <w:br w:type="page"/>
      </w:r>
    </w:p>
    <w:p w:rsidR="00184E76" w:rsidRDefault="00184E76" w:rsidP="00184E76">
      <w:pPr>
        <w:pStyle w:val="Heading2"/>
      </w:pPr>
      <w:bookmarkStart w:id="47" w:name="_Toc415551259"/>
      <w:r>
        <w:lastRenderedPageBreak/>
        <w:t>Section 8.3: Written Instructions – Safe Work Procedures</w:t>
      </w:r>
      <w:bookmarkEnd w:id="47"/>
    </w:p>
    <w:p w:rsidR="00184E76" w:rsidRDefault="00184E76" w:rsidP="00184E76">
      <w:pPr>
        <w:pStyle w:val="Subtitle"/>
      </w:pPr>
      <w:r>
        <w:t>Safe Work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Written safe work procedures provide information about the hazards of a specific job or task and the means by which it can be done safely.</w:t>
      </w:r>
    </w:p>
    <w:p w:rsidR="00184E76" w:rsidRDefault="00184E76" w:rsidP="00184E76">
      <w:pPr>
        <w:pStyle w:val="Subtitle"/>
      </w:pPr>
      <w:r>
        <w:t>When Required</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The need for a safe work procedure will be identified during the hazard identification, risk assessment, and hazard management process described in the </w:t>
      </w:r>
      <w:r>
        <w:rPr>
          <w:rFonts w:ascii="Times New Roman" w:hAnsi="Times New Roman"/>
          <w:b/>
          <w:i/>
          <w:sz w:val="24"/>
          <w:szCs w:val="24"/>
        </w:rPr>
        <w:t>Hazard Management Element</w:t>
      </w:r>
      <w:r>
        <w:rPr>
          <w:rFonts w:ascii="Times New Roman" w:hAnsi="Times New Roman"/>
          <w:sz w:val="24"/>
          <w:szCs w:val="24"/>
        </w:rPr>
        <w:t xml:space="preserve">.  Written work procedures are required when the hazards of a task or job cannot be managed through elimination, substitution or engineering, and where the information required for a worker to do the job safely cannot be adequately communicated through rules, manufacturer’s instructions, or through basic training and instruction.  Work determined to be high risk, as described in the </w:t>
      </w:r>
      <w:r>
        <w:rPr>
          <w:rFonts w:ascii="Times New Roman" w:hAnsi="Times New Roman"/>
          <w:b/>
          <w:i/>
          <w:sz w:val="24"/>
          <w:szCs w:val="24"/>
        </w:rPr>
        <w:t>High Risk Work Practice</w:t>
      </w:r>
      <w:r>
        <w:rPr>
          <w:rFonts w:ascii="Times New Roman" w:hAnsi="Times New Roman"/>
          <w:sz w:val="24"/>
          <w:szCs w:val="24"/>
        </w:rPr>
        <w:t xml:space="preserve">, will require safe work procedures.  </w:t>
      </w:r>
    </w:p>
    <w:p w:rsidR="00184E76" w:rsidRDefault="00184E76" w:rsidP="00184E76">
      <w:pPr>
        <w:pStyle w:val="Subtitle"/>
      </w:pPr>
      <w:r>
        <w:t>Development of Safe Work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When possible, safe work procedures will be developed by persons familiar with the task or job.  Procedures will be developed using the </w:t>
      </w:r>
      <w:r>
        <w:rPr>
          <w:rFonts w:ascii="Times New Roman" w:hAnsi="Times New Roman"/>
          <w:b/>
          <w:i/>
          <w:sz w:val="24"/>
          <w:szCs w:val="24"/>
        </w:rPr>
        <w:t>Safe Work Procedure Template</w:t>
      </w:r>
      <w:r>
        <w:rPr>
          <w:rFonts w:ascii="Times New Roman" w:hAnsi="Times New Roman"/>
          <w:b/>
          <w:sz w:val="24"/>
          <w:szCs w:val="24"/>
        </w:rPr>
        <w:t xml:space="preserve"> </w:t>
      </w:r>
      <w:r>
        <w:rPr>
          <w:rFonts w:ascii="Times New Roman" w:hAnsi="Times New Roman"/>
          <w:sz w:val="24"/>
          <w:szCs w:val="24"/>
        </w:rPr>
        <w:t>and will include the following features:</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A title describing the specific task or job,</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The hazards addressed by the procedure,</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The general steps or a summary of the procedure, intended for quick reference,</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Detailed steps of the procedure,</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Any personal protective equipment required,</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Any required permits, and</w:t>
      </w:r>
    </w:p>
    <w:p w:rsidR="00184E76" w:rsidRDefault="00184E76" w:rsidP="005505CF">
      <w:pPr>
        <w:numPr>
          <w:ilvl w:val="0"/>
          <w:numId w:val="88"/>
        </w:numPr>
        <w:spacing w:after="200" w:line="240" w:lineRule="auto"/>
        <w:ind w:left="1434" w:hanging="357"/>
      </w:pPr>
      <w:r w:rsidRPr="00184E76">
        <w:rPr>
          <w:rFonts w:ascii="Times New Roman" w:hAnsi="Times New Roman"/>
          <w:sz w:val="24"/>
          <w:szCs w:val="24"/>
        </w:rPr>
        <w:t>Dates of development, review or revision.</w:t>
      </w:r>
      <w:r>
        <w:br w:type="page"/>
      </w:r>
    </w:p>
    <w:p w:rsidR="00184E76" w:rsidRDefault="00184E76" w:rsidP="00184E76">
      <w:pPr>
        <w:pStyle w:val="Subtitle"/>
      </w:pPr>
      <w:r>
        <w:lastRenderedPageBreak/>
        <w:t>Review of Safe Work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All safe work procedures will be reviewed to ensure that they are accurate.  At a minimum, safe work procedures will be reviewed:</w:t>
      </w:r>
    </w:p>
    <w:p w:rsidR="00184E76" w:rsidRDefault="00184E76" w:rsidP="005505CF">
      <w:pPr>
        <w:numPr>
          <w:ilvl w:val="0"/>
          <w:numId w:val="89"/>
        </w:numPr>
        <w:spacing w:after="200" w:line="240" w:lineRule="auto"/>
        <w:ind w:left="1434" w:hanging="357"/>
        <w:rPr>
          <w:rFonts w:ascii="Times New Roman" w:hAnsi="Times New Roman"/>
          <w:sz w:val="24"/>
          <w:szCs w:val="24"/>
        </w:rPr>
      </w:pPr>
      <w:r>
        <w:rPr>
          <w:rFonts w:ascii="Times New Roman" w:hAnsi="Times New Roman"/>
          <w:sz w:val="24"/>
          <w:szCs w:val="24"/>
        </w:rPr>
        <w:t xml:space="preserve">By the worker representative following development, </w:t>
      </w:r>
    </w:p>
    <w:p w:rsidR="00184E76" w:rsidRDefault="00184E76" w:rsidP="005505CF">
      <w:pPr>
        <w:numPr>
          <w:ilvl w:val="0"/>
          <w:numId w:val="89"/>
        </w:numPr>
        <w:spacing w:after="200" w:line="240" w:lineRule="auto"/>
        <w:ind w:left="1434" w:hanging="357"/>
        <w:rPr>
          <w:rFonts w:ascii="Times New Roman" w:hAnsi="Times New Roman"/>
          <w:sz w:val="24"/>
          <w:szCs w:val="24"/>
        </w:rPr>
      </w:pPr>
      <w:r>
        <w:rPr>
          <w:rFonts w:ascii="Times New Roman" w:hAnsi="Times New Roman"/>
          <w:sz w:val="24"/>
          <w:szCs w:val="24"/>
        </w:rPr>
        <w:t>In the event of an incident involving the task addressed in the procedure, and</w:t>
      </w:r>
    </w:p>
    <w:p w:rsidR="00184E76" w:rsidRDefault="00184E76" w:rsidP="005505CF">
      <w:pPr>
        <w:numPr>
          <w:ilvl w:val="0"/>
          <w:numId w:val="89"/>
        </w:numPr>
        <w:spacing w:after="200" w:line="240" w:lineRule="auto"/>
        <w:ind w:left="1434" w:hanging="357"/>
        <w:rPr>
          <w:rFonts w:ascii="Times New Roman" w:hAnsi="Times New Roman"/>
          <w:sz w:val="24"/>
          <w:szCs w:val="24"/>
        </w:rPr>
      </w:pPr>
      <w:r>
        <w:rPr>
          <w:rFonts w:ascii="Times New Roman" w:hAnsi="Times New Roman"/>
          <w:sz w:val="24"/>
          <w:szCs w:val="24"/>
        </w:rPr>
        <w:t>By the responsible supervisor or manager at least annually, and revised if necessary.</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Managers and supervisors are responsible for the development of safe work procedures and for their review.</w:t>
      </w:r>
    </w:p>
    <w:p w:rsidR="00184E76" w:rsidRDefault="00184E76" w:rsidP="00184E76">
      <w:pPr>
        <w:pStyle w:val="Subtitle"/>
      </w:pPr>
      <w:r>
        <w:t>References</w:t>
      </w:r>
    </w:p>
    <w:p w:rsidR="00184E76" w:rsidRPr="00184E76" w:rsidRDefault="00184E76" w:rsidP="00184E76">
      <w:pPr>
        <w:spacing w:line="240" w:lineRule="auto"/>
        <w:ind w:left="720"/>
        <w:rPr>
          <w:rFonts w:ascii="Times New Roman" w:hAnsi="Times New Roman"/>
          <w:sz w:val="24"/>
          <w:szCs w:val="24"/>
        </w:rPr>
      </w:pPr>
      <w:r w:rsidRPr="00184E76">
        <w:rPr>
          <w:rFonts w:ascii="Times New Roman" w:hAnsi="Times New Roman"/>
          <w:i/>
          <w:sz w:val="24"/>
          <w:szCs w:val="24"/>
        </w:rPr>
        <w:t>Safe Work Procedure Template</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Hazard Management Element</w:t>
      </w:r>
    </w:p>
    <w:p w:rsidR="00184E76" w:rsidRPr="00184E76" w:rsidRDefault="00184E76" w:rsidP="00184E76">
      <w:pPr>
        <w:spacing w:line="240" w:lineRule="auto"/>
        <w:ind w:left="720"/>
        <w:rPr>
          <w:rFonts w:ascii="Times New Roman" w:hAnsi="Times New Roman"/>
          <w:sz w:val="24"/>
          <w:szCs w:val="24"/>
        </w:rPr>
      </w:pPr>
      <w:r w:rsidRPr="00184E76">
        <w:rPr>
          <w:rFonts w:ascii="Times New Roman" w:hAnsi="Times New Roman"/>
          <w:i/>
          <w:sz w:val="24"/>
          <w:szCs w:val="24"/>
        </w:rPr>
        <w:t>High Risk Work Practice</w:t>
      </w:r>
    </w:p>
    <w:p w:rsidR="00184E76" w:rsidRDefault="00184E76">
      <w:pPr>
        <w:rPr>
          <w:rFonts w:ascii="Times New Roman" w:eastAsiaTheme="minorEastAsia" w:hAnsi="Times New Roman"/>
          <w:b/>
          <w:spacing w:val="15"/>
          <w:sz w:val="26"/>
        </w:rPr>
      </w:pPr>
      <w:r>
        <w:br w:type="page"/>
      </w:r>
    </w:p>
    <w:p w:rsidR="00184E76" w:rsidRDefault="00184E76" w:rsidP="00184E76">
      <w:pPr>
        <w:pStyle w:val="Heading2"/>
      </w:pPr>
      <w:bookmarkStart w:id="48" w:name="_Toc415551260"/>
      <w:r>
        <w:lastRenderedPageBreak/>
        <w:t>Section 8.4: Written Instructions – Standard Operating Procedures</w:t>
      </w:r>
      <w:bookmarkEnd w:id="48"/>
    </w:p>
    <w:p w:rsidR="00184E76" w:rsidRDefault="00184E76" w:rsidP="00184E76">
      <w:pPr>
        <w:pStyle w:val="Subtitle"/>
      </w:pPr>
      <w:r>
        <w:t>Standard Operating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Standard operating procedures provide direction in the correct method of carrying out standard tasks. </w:t>
      </w:r>
    </w:p>
    <w:p w:rsidR="00184E76" w:rsidRDefault="00184E76" w:rsidP="00184E76">
      <w:pPr>
        <w:pStyle w:val="Subtitle"/>
      </w:pPr>
      <w:r>
        <w:t>When Required</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Unlike safe work procedures which address a specific high risk activity, standard operating procedures describe the correct process for doing standard tasks which will prevent the development of hazards.  Such tasks might include:</w:t>
      </w:r>
    </w:p>
    <w:p w:rsidR="00184E76" w:rsidRDefault="00184E76" w:rsidP="005505CF">
      <w:pPr>
        <w:numPr>
          <w:ilvl w:val="0"/>
          <w:numId w:val="90"/>
        </w:numPr>
        <w:spacing w:after="200" w:line="240" w:lineRule="auto"/>
        <w:ind w:left="1434" w:hanging="357"/>
        <w:rPr>
          <w:rFonts w:ascii="Times New Roman" w:hAnsi="Times New Roman"/>
          <w:sz w:val="24"/>
          <w:szCs w:val="24"/>
        </w:rPr>
      </w:pPr>
      <w:r>
        <w:rPr>
          <w:rFonts w:ascii="Times New Roman" w:hAnsi="Times New Roman"/>
          <w:sz w:val="24"/>
          <w:szCs w:val="24"/>
        </w:rPr>
        <w:t>The proper use of tools,</w:t>
      </w:r>
    </w:p>
    <w:p w:rsidR="00184E76" w:rsidRDefault="00184E76" w:rsidP="005505CF">
      <w:pPr>
        <w:numPr>
          <w:ilvl w:val="0"/>
          <w:numId w:val="90"/>
        </w:numPr>
        <w:spacing w:after="200" w:line="240" w:lineRule="auto"/>
        <w:ind w:left="1434" w:hanging="357"/>
        <w:rPr>
          <w:rFonts w:ascii="Times New Roman" w:hAnsi="Times New Roman"/>
          <w:sz w:val="24"/>
          <w:szCs w:val="24"/>
        </w:rPr>
      </w:pPr>
      <w:r>
        <w:rPr>
          <w:rFonts w:ascii="Times New Roman" w:hAnsi="Times New Roman"/>
          <w:sz w:val="24"/>
          <w:szCs w:val="24"/>
        </w:rPr>
        <w:t>The safe operation of equipment, or</w:t>
      </w:r>
    </w:p>
    <w:p w:rsidR="00184E76" w:rsidRDefault="00184E76" w:rsidP="005505CF">
      <w:pPr>
        <w:numPr>
          <w:ilvl w:val="0"/>
          <w:numId w:val="90"/>
        </w:numPr>
        <w:spacing w:after="200" w:line="240" w:lineRule="auto"/>
        <w:ind w:left="1434" w:hanging="357"/>
        <w:rPr>
          <w:rFonts w:ascii="Times New Roman" w:hAnsi="Times New Roman"/>
          <w:sz w:val="24"/>
          <w:szCs w:val="24"/>
        </w:rPr>
      </w:pPr>
      <w:r>
        <w:rPr>
          <w:rFonts w:ascii="Times New Roman" w:hAnsi="Times New Roman"/>
          <w:sz w:val="24"/>
          <w:szCs w:val="24"/>
        </w:rPr>
        <w:t>The use of personal protective equipment.</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The need for a standard operating procedure may be determined through a number of processes: </w:t>
      </w:r>
    </w:p>
    <w:p w:rsidR="00184E76" w:rsidRDefault="00184E76" w:rsidP="005505CF">
      <w:pPr>
        <w:numPr>
          <w:ilvl w:val="0"/>
          <w:numId w:val="91"/>
        </w:numPr>
        <w:spacing w:after="200" w:line="240" w:lineRule="auto"/>
        <w:ind w:left="1434" w:hanging="357"/>
        <w:rPr>
          <w:rFonts w:ascii="Times New Roman" w:hAnsi="Times New Roman"/>
          <w:sz w:val="24"/>
          <w:szCs w:val="24"/>
        </w:rPr>
      </w:pPr>
      <w:r>
        <w:rPr>
          <w:rFonts w:ascii="Times New Roman" w:hAnsi="Times New Roman"/>
          <w:sz w:val="24"/>
          <w:szCs w:val="24"/>
        </w:rPr>
        <w:t xml:space="preserve">During the hazard identification, risk assessment, and hazard management process described in the </w:t>
      </w:r>
      <w:r>
        <w:rPr>
          <w:rFonts w:ascii="Times New Roman" w:hAnsi="Times New Roman"/>
          <w:b/>
          <w:i/>
          <w:sz w:val="24"/>
          <w:szCs w:val="24"/>
        </w:rPr>
        <w:t>Hazard Management Element</w:t>
      </w:r>
      <w:r>
        <w:rPr>
          <w:rFonts w:ascii="Times New Roman" w:hAnsi="Times New Roman"/>
          <w:sz w:val="24"/>
          <w:szCs w:val="24"/>
        </w:rPr>
        <w:t>,</w:t>
      </w:r>
    </w:p>
    <w:p w:rsidR="00184E76" w:rsidRDefault="00184E76" w:rsidP="005505CF">
      <w:pPr>
        <w:numPr>
          <w:ilvl w:val="0"/>
          <w:numId w:val="91"/>
        </w:numPr>
        <w:spacing w:after="200" w:line="240" w:lineRule="auto"/>
        <w:ind w:left="1434" w:hanging="357"/>
        <w:rPr>
          <w:rFonts w:ascii="Times New Roman" w:hAnsi="Times New Roman"/>
          <w:sz w:val="24"/>
          <w:szCs w:val="24"/>
        </w:rPr>
      </w:pPr>
      <w:r>
        <w:rPr>
          <w:rFonts w:ascii="Times New Roman" w:hAnsi="Times New Roman"/>
          <w:sz w:val="24"/>
          <w:szCs w:val="24"/>
        </w:rPr>
        <w:t xml:space="preserve">As a result of recommendations from a manufacturer or supplier identified through the </w:t>
      </w:r>
      <w:r>
        <w:rPr>
          <w:rFonts w:ascii="Times New Roman" w:hAnsi="Times New Roman"/>
          <w:b/>
          <w:i/>
          <w:sz w:val="24"/>
          <w:szCs w:val="24"/>
        </w:rPr>
        <w:t>Manufacturer Instructions and Supplier Information Practice</w:t>
      </w:r>
      <w:r>
        <w:rPr>
          <w:rFonts w:ascii="Times New Roman" w:hAnsi="Times New Roman"/>
          <w:sz w:val="24"/>
          <w:szCs w:val="24"/>
        </w:rPr>
        <w:t>, or</w:t>
      </w:r>
    </w:p>
    <w:p w:rsidR="00184E76" w:rsidRDefault="00184E76" w:rsidP="005505CF">
      <w:pPr>
        <w:numPr>
          <w:ilvl w:val="0"/>
          <w:numId w:val="91"/>
        </w:numPr>
        <w:spacing w:after="200" w:line="240" w:lineRule="auto"/>
        <w:ind w:left="1434" w:hanging="357"/>
        <w:rPr>
          <w:rFonts w:ascii="Times New Roman" w:hAnsi="Times New Roman"/>
          <w:b/>
          <w:i/>
          <w:sz w:val="24"/>
          <w:szCs w:val="24"/>
        </w:rPr>
      </w:pPr>
      <w:r>
        <w:rPr>
          <w:rFonts w:ascii="Times New Roman" w:hAnsi="Times New Roman"/>
          <w:sz w:val="24"/>
          <w:szCs w:val="24"/>
        </w:rPr>
        <w:t xml:space="preserve">In order to supplement a safe work procedure developed through the </w:t>
      </w:r>
      <w:r>
        <w:rPr>
          <w:rFonts w:ascii="Times New Roman" w:hAnsi="Times New Roman"/>
          <w:b/>
          <w:i/>
          <w:sz w:val="24"/>
          <w:szCs w:val="24"/>
        </w:rPr>
        <w:t>Safe Work Procedures Practice.</w:t>
      </w:r>
    </w:p>
    <w:p w:rsidR="00184E76" w:rsidRDefault="00184E76" w:rsidP="00184E76">
      <w:pPr>
        <w:pStyle w:val="Subtitle"/>
      </w:pPr>
      <w:r>
        <w:t>Development of Standard Operating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When possible, standard operating procedures will be developed by persons familiar with the work process.  Procedures will be developed using the </w:t>
      </w:r>
      <w:r>
        <w:rPr>
          <w:rFonts w:ascii="Times New Roman" w:hAnsi="Times New Roman"/>
          <w:b/>
          <w:i/>
          <w:sz w:val="24"/>
          <w:szCs w:val="24"/>
        </w:rPr>
        <w:t>Standard Operating Procedure Template</w:t>
      </w:r>
      <w:r>
        <w:rPr>
          <w:rFonts w:ascii="Times New Roman" w:hAnsi="Times New Roman"/>
          <w:b/>
          <w:sz w:val="24"/>
          <w:szCs w:val="24"/>
        </w:rPr>
        <w:t xml:space="preserve"> </w:t>
      </w:r>
      <w:r>
        <w:rPr>
          <w:rFonts w:ascii="Times New Roman" w:hAnsi="Times New Roman"/>
          <w:sz w:val="24"/>
          <w:szCs w:val="24"/>
        </w:rPr>
        <w:t>and will include the following features:</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A title describing the specific task or job,</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The purpose of the procedure,</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The general steps or a summary of the procedure, intended for quick reference,</w:t>
      </w:r>
    </w:p>
    <w:p w:rsidR="00184E76" w:rsidRDefault="00184E76" w:rsidP="005505CF">
      <w:pPr>
        <w:numPr>
          <w:ilvl w:val="0"/>
          <w:numId w:val="88"/>
        </w:numPr>
        <w:spacing w:after="200" w:line="240" w:lineRule="auto"/>
        <w:ind w:left="1434" w:hanging="357"/>
        <w:rPr>
          <w:rFonts w:ascii="Times New Roman" w:hAnsi="Times New Roman"/>
          <w:sz w:val="24"/>
          <w:szCs w:val="24"/>
        </w:rPr>
      </w:pPr>
      <w:r>
        <w:rPr>
          <w:rFonts w:ascii="Times New Roman" w:hAnsi="Times New Roman"/>
          <w:sz w:val="24"/>
          <w:szCs w:val="24"/>
        </w:rPr>
        <w:t>Detailed steps of the procedure, and</w:t>
      </w:r>
    </w:p>
    <w:p w:rsidR="00184E76" w:rsidRDefault="00184E76" w:rsidP="005505CF">
      <w:pPr>
        <w:numPr>
          <w:ilvl w:val="0"/>
          <w:numId w:val="88"/>
        </w:numPr>
        <w:spacing w:after="200" w:line="240" w:lineRule="auto"/>
        <w:ind w:left="1434" w:hanging="357"/>
      </w:pPr>
      <w:r w:rsidRPr="00184E76">
        <w:rPr>
          <w:rFonts w:ascii="Times New Roman" w:hAnsi="Times New Roman"/>
          <w:sz w:val="24"/>
          <w:szCs w:val="24"/>
        </w:rPr>
        <w:t>Dates of development, review or revision.</w:t>
      </w:r>
      <w:r>
        <w:br w:type="page"/>
      </w:r>
    </w:p>
    <w:p w:rsidR="00184E76" w:rsidRDefault="00184E76" w:rsidP="00184E76">
      <w:pPr>
        <w:pStyle w:val="Subtitle"/>
      </w:pPr>
      <w:r>
        <w:lastRenderedPageBreak/>
        <w:t>Review of Standard Operating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All standard operating procedures will be reviewed to ensure that they are accurate.  At a minimum standard operating procedures will be reviewed:</w:t>
      </w:r>
    </w:p>
    <w:p w:rsidR="00184E76" w:rsidRDefault="00184E76" w:rsidP="005505CF">
      <w:pPr>
        <w:numPr>
          <w:ilvl w:val="0"/>
          <w:numId w:val="89"/>
        </w:numPr>
        <w:spacing w:after="200" w:line="240" w:lineRule="auto"/>
        <w:ind w:left="1434" w:hanging="357"/>
        <w:rPr>
          <w:rFonts w:ascii="Times New Roman" w:hAnsi="Times New Roman"/>
          <w:sz w:val="24"/>
          <w:szCs w:val="24"/>
        </w:rPr>
      </w:pPr>
      <w:r>
        <w:rPr>
          <w:rFonts w:ascii="Times New Roman" w:hAnsi="Times New Roman"/>
          <w:sz w:val="24"/>
          <w:szCs w:val="24"/>
        </w:rPr>
        <w:t xml:space="preserve">By the worker representative following development, </w:t>
      </w:r>
    </w:p>
    <w:p w:rsidR="00184E76" w:rsidRDefault="00184E76" w:rsidP="005505CF">
      <w:pPr>
        <w:numPr>
          <w:ilvl w:val="0"/>
          <w:numId w:val="89"/>
        </w:numPr>
        <w:spacing w:after="200" w:line="240" w:lineRule="auto"/>
        <w:ind w:left="1434" w:right="-421" w:hanging="357"/>
        <w:rPr>
          <w:rFonts w:ascii="Times New Roman" w:hAnsi="Times New Roman"/>
          <w:sz w:val="24"/>
          <w:szCs w:val="24"/>
        </w:rPr>
      </w:pPr>
      <w:r>
        <w:rPr>
          <w:rFonts w:ascii="Times New Roman" w:hAnsi="Times New Roman"/>
          <w:sz w:val="24"/>
          <w:szCs w:val="24"/>
        </w:rPr>
        <w:t>In the event of an incident involving the work process addressed in the procedure, and</w:t>
      </w:r>
    </w:p>
    <w:p w:rsidR="00184E76" w:rsidRDefault="00184E76" w:rsidP="005505CF">
      <w:pPr>
        <w:numPr>
          <w:ilvl w:val="0"/>
          <w:numId w:val="89"/>
        </w:numPr>
        <w:spacing w:after="200" w:line="240" w:lineRule="auto"/>
        <w:ind w:left="1434" w:hanging="357"/>
        <w:rPr>
          <w:rFonts w:ascii="Times New Roman" w:hAnsi="Times New Roman"/>
          <w:sz w:val="24"/>
          <w:szCs w:val="24"/>
        </w:rPr>
      </w:pPr>
      <w:r>
        <w:rPr>
          <w:rFonts w:ascii="Times New Roman" w:hAnsi="Times New Roman"/>
          <w:sz w:val="24"/>
          <w:szCs w:val="24"/>
        </w:rPr>
        <w:t>By the responsible supervisor or manager at least annually, and revised if necessary.</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Managers and supervisors are responsible for the development of standard operating procedures and for their review.</w:t>
      </w:r>
    </w:p>
    <w:p w:rsidR="00184E76" w:rsidRDefault="00184E76" w:rsidP="00184E76">
      <w:pPr>
        <w:pStyle w:val="Subtitle"/>
      </w:pPr>
      <w:r>
        <w:t>References</w:t>
      </w:r>
    </w:p>
    <w:p w:rsidR="00184E76" w:rsidRPr="00184E76" w:rsidRDefault="00184E76" w:rsidP="00184E76">
      <w:pPr>
        <w:spacing w:line="360" w:lineRule="auto"/>
        <w:ind w:left="720"/>
        <w:rPr>
          <w:rFonts w:ascii="Times New Roman" w:hAnsi="Times New Roman"/>
          <w:sz w:val="24"/>
          <w:szCs w:val="24"/>
        </w:rPr>
      </w:pPr>
      <w:r w:rsidRPr="00184E76">
        <w:rPr>
          <w:rFonts w:ascii="Times New Roman" w:hAnsi="Times New Roman"/>
          <w:i/>
          <w:sz w:val="24"/>
          <w:szCs w:val="24"/>
        </w:rPr>
        <w:t>Standard Operating Procedure Template</w:t>
      </w:r>
    </w:p>
    <w:p w:rsidR="00184E76" w:rsidRDefault="00184E76">
      <w:pPr>
        <w:rPr>
          <w:rFonts w:ascii="Times New Roman" w:eastAsiaTheme="minorEastAsia" w:hAnsi="Times New Roman"/>
          <w:b/>
          <w:spacing w:val="15"/>
          <w:sz w:val="26"/>
        </w:rPr>
      </w:pPr>
      <w:r>
        <w:br w:type="page"/>
      </w:r>
    </w:p>
    <w:p w:rsidR="00184E76" w:rsidRDefault="00184E76" w:rsidP="00184E76">
      <w:pPr>
        <w:pStyle w:val="Heading2"/>
        <w:ind w:left="1560" w:hanging="1560"/>
      </w:pPr>
      <w:bookmarkStart w:id="49" w:name="_Toc415551261"/>
      <w:r>
        <w:lastRenderedPageBreak/>
        <w:t>Section 8.5: Written Instructions – Manufacturer Instructions and Supplier Information</w:t>
      </w:r>
      <w:bookmarkEnd w:id="49"/>
    </w:p>
    <w:p w:rsidR="00184E76" w:rsidRDefault="00184E76" w:rsidP="00184E76">
      <w:pPr>
        <w:pStyle w:val="Subtitle"/>
      </w:pPr>
      <w:r>
        <w:t>Manufacturer Instructions and Supplier Information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Manufacturer instructions and supplier information will be inventoried and provided to staff as a source of hazard information and safe work instructions.</w:t>
      </w:r>
    </w:p>
    <w:p w:rsidR="00184E76" w:rsidRDefault="00184E76" w:rsidP="00184E76">
      <w:pPr>
        <w:pStyle w:val="Subtitle"/>
      </w:pPr>
      <w:r>
        <w:t>Manufacturer Instructions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Manufacturer instructions for equipment and machinery include information for proper use and maintenance.  Manufacturer instructions may be supplemented with further information, but will not be replaced unless the replacement instructions are certified by a professional engineer or other qualified professional.  These instructions describe the proper use of the equipment and will be kept in a location where they can be readily accessed by staff.  All instructions will also be itemized and maintained in an </w:t>
      </w:r>
      <w:r>
        <w:rPr>
          <w:rFonts w:ascii="Times New Roman" w:hAnsi="Times New Roman"/>
          <w:b/>
          <w:i/>
          <w:sz w:val="24"/>
          <w:szCs w:val="24"/>
        </w:rPr>
        <w:t>Inventory of Manufacturer Instructions.</w:t>
      </w:r>
    </w:p>
    <w:p w:rsidR="00184E76" w:rsidRDefault="00184E76" w:rsidP="00184E76">
      <w:pPr>
        <w:pStyle w:val="Subtitle"/>
      </w:pPr>
      <w:r>
        <w:t>Supplier Information</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Supplier information for hazardous materials describe the hazards of the material, proper storage practices, required personal protective equipment, handling procedures, spill response procedures, and first aid procedures.  This information will be detailed on a material safety data sheet (</w:t>
      </w:r>
      <w:r>
        <w:rPr>
          <w:rFonts w:ascii="Times New Roman" w:hAnsi="Times New Roman"/>
          <w:b/>
          <w:sz w:val="24"/>
          <w:szCs w:val="24"/>
        </w:rPr>
        <w:t>MSDS</w:t>
      </w:r>
      <w:r>
        <w:rPr>
          <w:rFonts w:ascii="Times New Roman" w:hAnsi="Times New Roman"/>
          <w:sz w:val="24"/>
          <w:szCs w:val="24"/>
        </w:rPr>
        <w:t xml:space="preserve">).  The provision of this information as well as the obligation to make it readily available to staff is a requirement of the </w:t>
      </w:r>
      <w:r>
        <w:rPr>
          <w:rFonts w:ascii="Times New Roman" w:hAnsi="Times New Roman"/>
          <w:b/>
          <w:sz w:val="24"/>
          <w:szCs w:val="24"/>
        </w:rPr>
        <w:t>Workplace Hazardous Materials Information System</w:t>
      </w:r>
      <w:r>
        <w:rPr>
          <w:rFonts w:ascii="Times New Roman" w:hAnsi="Times New Roman"/>
          <w:sz w:val="24"/>
          <w:szCs w:val="24"/>
        </w:rPr>
        <w:t xml:space="preserve"> (</w:t>
      </w:r>
      <w:r>
        <w:rPr>
          <w:rFonts w:ascii="Times New Roman" w:hAnsi="Times New Roman"/>
          <w:b/>
          <w:sz w:val="24"/>
          <w:szCs w:val="24"/>
        </w:rPr>
        <w:t>WHMIS</w:t>
      </w:r>
      <w:r>
        <w:rPr>
          <w:rFonts w:ascii="Times New Roman" w:hAnsi="Times New Roman"/>
          <w:sz w:val="24"/>
          <w:szCs w:val="24"/>
        </w:rPr>
        <w:t xml:space="preserve">).  Detailed information regarding WHMIS is available through the </w:t>
      </w:r>
      <w:proofErr w:type="spellStart"/>
      <w:r>
        <w:rPr>
          <w:rFonts w:ascii="Times New Roman" w:hAnsi="Times New Roman"/>
          <w:sz w:val="24"/>
          <w:szCs w:val="24"/>
        </w:rPr>
        <w:t>WorkSafeBC</w:t>
      </w:r>
      <w:proofErr w:type="spellEnd"/>
      <w:r>
        <w:rPr>
          <w:rFonts w:ascii="Times New Roman" w:hAnsi="Times New Roman"/>
          <w:sz w:val="24"/>
          <w:szCs w:val="24"/>
        </w:rPr>
        <w:t xml:space="preserve"> booklet, </w:t>
      </w:r>
      <w:r>
        <w:rPr>
          <w:rFonts w:ascii="Times New Roman" w:hAnsi="Times New Roman"/>
          <w:b/>
          <w:i/>
          <w:sz w:val="24"/>
          <w:szCs w:val="24"/>
        </w:rPr>
        <w:t>WHMIS at Work</w:t>
      </w:r>
      <w:r>
        <w:rPr>
          <w:rFonts w:ascii="Times New Roman" w:hAnsi="Times New Roman"/>
          <w:sz w:val="24"/>
          <w:szCs w:val="24"/>
        </w:rPr>
        <w:t xml:space="preserve">.  All supplier material safety data sheets will be kept in a location where they can be readily accessed by staff.  All sheets will also be itemized and maintained in an </w:t>
      </w:r>
      <w:r>
        <w:rPr>
          <w:rFonts w:ascii="Times New Roman" w:hAnsi="Times New Roman"/>
          <w:b/>
          <w:i/>
          <w:sz w:val="24"/>
          <w:szCs w:val="24"/>
        </w:rPr>
        <w:t>Inventory of Hazardous Materials.</w:t>
      </w:r>
    </w:p>
    <w:p w:rsidR="00184E76" w:rsidRDefault="00184E76" w:rsidP="00184E76">
      <w:pPr>
        <w:pStyle w:val="Subtitle"/>
      </w:pPr>
      <w:r>
        <w:t>Employee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Employees are responsible for following the information provided through manufacturer instructions and supplier information.</w:t>
      </w: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Subtitle"/>
      </w:pPr>
      <w:r>
        <w:lastRenderedPageBreak/>
        <w:t>Management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Management is responsible for collecting manufacturer instructions and supplier information, and making that information available to staff.</w:t>
      </w:r>
    </w:p>
    <w:p w:rsidR="00184E76" w:rsidRDefault="00184E76" w:rsidP="00184E76">
      <w:pPr>
        <w:pStyle w:val="Subtitle"/>
      </w:pPr>
      <w:r>
        <w:t>References</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Inventory of Manufacturer Instructions</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Inventory of Hazardous Materials (WHMIS Inventory)</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BC Occupational Health and Safety Regulation Sections 5.3 – 5.19</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BC Occupational Health and Safety Regulation Section 4.3- 4.8</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WHMIS at Work (</w:t>
      </w:r>
      <w:proofErr w:type="spellStart"/>
      <w:r w:rsidRPr="00184E76">
        <w:rPr>
          <w:rFonts w:ascii="Times New Roman" w:hAnsi="Times New Roman"/>
          <w:i/>
          <w:sz w:val="24"/>
          <w:szCs w:val="24"/>
        </w:rPr>
        <w:t>WorkSafeBC</w:t>
      </w:r>
      <w:proofErr w:type="spellEnd"/>
      <w:r w:rsidRPr="00184E76">
        <w:rPr>
          <w:rFonts w:ascii="Times New Roman" w:hAnsi="Times New Roman"/>
          <w:i/>
          <w:sz w:val="24"/>
          <w:szCs w:val="24"/>
        </w:rPr>
        <w:t xml:space="preserve"> Publication)</w:t>
      </w:r>
    </w:p>
    <w:p w:rsidR="00184E76" w:rsidRDefault="00184E76">
      <w:pPr>
        <w:rPr>
          <w:rFonts w:ascii="Times New Roman" w:hAnsi="Times New Roman"/>
          <w:b/>
          <w:i/>
          <w:sz w:val="24"/>
          <w:szCs w:val="24"/>
        </w:rPr>
      </w:pPr>
      <w:r>
        <w:rPr>
          <w:rFonts w:ascii="Times New Roman" w:hAnsi="Times New Roman"/>
          <w:b/>
          <w:i/>
          <w:sz w:val="24"/>
          <w:szCs w:val="24"/>
        </w:rPr>
        <w:br w:type="page"/>
      </w:r>
    </w:p>
    <w:p w:rsidR="00184E76" w:rsidRDefault="00184E76" w:rsidP="00184E76">
      <w:pPr>
        <w:pStyle w:val="Heading1"/>
        <w:jc w:val="center"/>
        <w:rPr>
          <w:b w:val="0"/>
        </w:rPr>
      </w:pPr>
      <w:bookmarkStart w:id="50" w:name="_Toc415551262"/>
      <w:r w:rsidRPr="006D697B">
        <w:rPr>
          <w:sz w:val="70"/>
          <w:szCs w:val="70"/>
        </w:rPr>
        <w:lastRenderedPageBreak/>
        <w:t>Element</w:t>
      </w:r>
      <w:r>
        <w:rPr>
          <w:sz w:val="70"/>
          <w:szCs w:val="70"/>
        </w:rPr>
        <w:t xml:space="preserve"> 9</w:t>
      </w:r>
      <w:r>
        <w:rPr>
          <w:sz w:val="70"/>
          <w:szCs w:val="70"/>
        </w:rPr>
        <w:br/>
      </w:r>
      <w:r>
        <w:rPr>
          <w:sz w:val="60"/>
          <w:szCs w:val="60"/>
        </w:rPr>
        <w:br/>
        <w:t>Sector Specific Programs</w:t>
      </w:r>
      <w:bookmarkEnd w:id="50"/>
      <w:r>
        <w:rPr>
          <w:sz w:val="60"/>
          <w:szCs w:val="60"/>
        </w:rPr>
        <w:br/>
      </w:r>
      <w:r>
        <w:br w:type="page"/>
      </w:r>
    </w:p>
    <w:p w:rsidR="00184E76" w:rsidRDefault="00184E76" w:rsidP="00184E76">
      <w:pPr>
        <w:pStyle w:val="Heading2"/>
      </w:pPr>
      <w:bookmarkStart w:id="51" w:name="_Toc415551263"/>
      <w:r>
        <w:lastRenderedPageBreak/>
        <w:t>Section 9.1: Supplementary Procedures</w:t>
      </w:r>
      <w:bookmarkEnd w:id="51"/>
    </w:p>
    <w:p w:rsidR="00184E76" w:rsidRDefault="00184E76" w:rsidP="00184E76">
      <w:pPr>
        <w:pStyle w:val="Subtitle"/>
      </w:pPr>
      <w:r>
        <w:t>Supplementary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This section is a collection of support materials, standard operating procedures, and safe work practices specific to the operations of &lt; &gt;.</w:t>
      </w:r>
    </w:p>
    <w:p w:rsidR="00184E76" w:rsidRDefault="00184E76" w:rsidP="00184E76">
      <w:pPr>
        <w:pStyle w:val="Subtitle"/>
      </w:pPr>
      <w:r>
        <w:t>Inventory</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An inventory of support materials, standard operating procedures, safe work practices, emergency procedures, manufacturer’s instructions, and supplier information follows this introductory page.</w:t>
      </w:r>
    </w:p>
    <w:p w:rsidR="00184E76" w:rsidRDefault="00184E76" w:rsidP="00184E76">
      <w:pPr>
        <w:pStyle w:val="Subtitle"/>
      </w:pPr>
      <w:r>
        <w:t>Responsibility for Review</w:t>
      </w:r>
    </w:p>
    <w:p w:rsidR="00184E76" w:rsidRPr="00941559" w:rsidRDefault="00941559" w:rsidP="00184E76">
      <w:pPr>
        <w:spacing w:line="360" w:lineRule="auto"/>
        <w:ind w:left="720"/>
        <w:rPr>
          <w:rFonts w:ascii="Times New Roman" w:hAnsi="Times New Roman"/>
          <w:sz w:val="24"/>
          <w:szCs w:val="24"/>
        </w:rPr>
      </w:pPr>
      <w:r w:rsidRPr="00941559">
        <w:rPr>
          <w:rFonts w:ascii="Times New Roman" w:hAnsi="Times New Roman"/>
          <w:sz w:val="24"/>
          <w:szCs w:val="24"/>
        </w:rPr>
        <w:t xml:space="preserve">It is the </w:t>
      </w:r>
      <w:r w:rsidRPr="00941559">
        <w:rPr>
          <w:rFonts w:ascii="Times New Roman" w:hAnsi="Times New Roman" w:cs="Times New Roman"/>
          <w:sz w:val="24"/>
          <w:szCs w:val="24"/>
        </w:rPr>
        <w:t xml:space="preserve">responsibility of </w:t>
      </w:r>
      <w:r w:rsidRPr="00941559">
        <w:rPr>
          <w:rFonts w:ascii="Times New Roman" w:hAnsi="Times New Roman" w:cs="Times New Roman"/>
          <w:i/>
          <w:sz w:val="24"/>
          <w:szCs w:val="24"/>
        </w:rPr>
        <w:t>senior manager or owner</w:t>
      </w:r>
      <w:r w:rsidR="00184E76" w:rsidRPr="00941559">
        <w:rPr>
          <w:rFonts w:ascii="Times New Roman" w:hAnsi="Times New Roman" w:cs="Times New Roman"/>
          <w:sz w:val="24"/>
          <w:szCs w:val="24"/>
        </w:rPr>
        <w:t xml:space="preserve"> to ensure that this inventory is reviewed and updated every </w:t>
      </w:r>
      <w:proofErr w:type="spellStart"/>
      <w:r w:rsidRPr="00941559">
        <w:rPr>
          <w:rFonts w:ascii="Times New Roman" w:hAnsi="Times New Roman" w:cs="Times New Roman"/>
          <w:i/>
          <w:sz w:val="24"/>
          <w:szCs w:val="24"/>
        </w:rPr>
        <w:t>annual|quarterly|monthly</w:t>
      </w:r>
      <w:bookmarkStart w:id="52" w:name="_GoBack"/>
      <w:bookmarkEnd w:id="52"/>
      <w:proofErr w:type="spellEnd"/>
    </w:p>
    <w:sectPr w:rsidR="00184E76" w:rsidRPr="00941559" w:rsidSect="007D19A9">
      <w:footerReference w:type="default" r:id="rId19"/>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B8" w:rsidRDefault="00CD7AB8" w:rsidP="00804C05">
      <w:pPr>
        <w:spacing w:after="0" w:line="240" w:lineRule="auto"/>
      </w:pPr>
      <w:r>
        <w:separator/>
      </w:r>
    </w:p>
  </w:endnote>
  <w:endnote w:type="continuationSeparator" w:id="0">
    <w:p w:rsidR="00CD7AB8" w:rsidRDefault="00CD7AB8" w:rsidP="0080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92512"/>
      <w:docPartObj>
        <w:docPartGallery w:val="Page Numbers (Bottom of Page)"/>
        <w:docPartUnique/>
      </w:docPartObj>
    </w:sdtPr>
    <w:sdtEndPr>
      <w:rPr>
        <w:color w:val="7F7F7F" w:themeColor="background1" w:themeShade="7F"/>
        <w:spacing w:val="60"/>
      </w:rPr>
    </w:sdtEndPr>
    <w:sdtContent>
      <w:p w:rsidR="00AC7FB9" w:rsidRDefault="00AC7FB9" w:rsidP="00FD4C75">
        <w:pPr>
          <w:pStyle w:val="Footer"/>
          <w:pBdr>
            <w:top w:val="single" w:sz="4" w:space="1" w:color="D9D9D9" w:themeColor="background1" w:themeShade="D9"/>
          </w:pBdr>
          <w:tabs>
            <w:tab w:val="clear" w:pos="4680"/>
            <w:tab w:val="left" w:pos="0"/>
          </w:tabs>
        </w:pPr>
        <w:r>
          <w:rPr>
            <w:rFonts w:ascii="Times New Roman" w:hAnsi="Times New Roman"/>
            <w:sz w:val="24"/>
            <w:szCs w:val="24"/>
          </w:rPr>
          <w:tab/>
        </w:r>
        <w:r>
          <w:fldChar w:fldCharType="begin"/>
        </w:r>
        <w:r>
          <w:instrText xml:space="preserve"> PAGE   \* MERGEFORMAT </w:instrText>
        </w:r>
        <w:r>
          <w:fldChar w:fldCharType="separate"/>
        </w:r>
        <w:r w:rsidR="00941559">
          <w:rPr>
            <w:noProof/>
          </w:rPr>
          <w:t>9</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54810"/>
      <w:docPartObj>
        <w:docPartGallery w:val="Page Numbers (Bottom of Page)"/>
        <w:docPartUnique/>
      </w:docPartObj>
    </w:sdtPr>
    <w:sdtEndPr>
      <w:rPr>
        <w:color w:val="7F7F7F" w:themeColor="background1" w:themeShade="7F"/>
        <w:spacing w:val="60"/>
      </w:rPr>
    </w:sdtEndPr>
    <w:sdtContent>
      <w:p w:rsidR="00AC7FB9" w:rsidRDefault="00AC7FB9" w:rsidP="00804C05">
        <w:pPr>
          <w:pStyle w:val="Footer"/>
          <w:pBdr>
            <w:top w:val="single" w:sz="4" w:space="1" w:color="D9D9D9" w:themeColor="background1" w:themeShade="D9"/>
          </w:pBdr>
          <w:tabs>
            <w:tab w:val="clear" w:pos="4680"/>
            <w:tab w:val="left" w:pos="0"/>
          </w:tabs>
        </w:pPr>
        <w:r>
          <w:rPr>
            <w:rFonts w:ascii="Times New Roman" w:hAnsi="Times New Roman"/>
            <w:sz w:val="24"/>
            <w:szCs w:val="24"/>
          </w:rPr>
          <w:tab/>
        </w:r>
        <w:r>
          <w:fldChar w:fldCharType="begin"/>
        </w:r>
        <w:r>
          <w:instrText xml:space="preserve"> PAGE   \* MERGEFORMAT </w:instrText>
        </w:r>
        <w:r>
          <w:fldChar w:fldCharType="separate"/>
        </w:r>
        <w:r w:rsidR="006C15F1">
          <w:rPr>
            <w:noProof/>
          </w:rPr>
          <w:t>100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B8" w:rsidRDefault="00CD7AB8" w:rsidP="00804C05">
      <w:pPr>
        <w:spacing w:after="0" w:line="240" w:lineRule="auto"/>
      </w:pPr>
      <w:r>
        <w:separator/>
      </w:r>
    </w:p>
  </w:footnote>
  <w:footnote w:type="continuationSeparator" w:id="0">
    <w:p w:rsidR="00CD7AB8" w:rsidRDefault="00CD7AB8" w:rsidP="0080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B9" w:rsidRPr="00491AC2" w:rsidRDefault="00AC7FB9" w:rsidP="00491AC2">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A11"/>
    <w:multiLevelType w:val="hybridMultilevel"/>
    <w:tmpl w:val="6FC43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0DD4C27"/>
    <w:multiLevelType w:val="hybridMultilevel"/>
    <w:tmpl w:val="63E26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2632D2D"/>
    <w:multiLevelType w:val="hybridMultilevel"/>
    <w:tmpl w:val="8D905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3003DBC"/>
    <w:multiLevelType w:val="hybridMultilevel"/>
    <w:tmpl w:val="24227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322664A"/>
    <w:multiLevelType w:val="hybridMultilevel"/>
    <w:tmpl w:val="E0DE34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049F7BAE"/>
    <w:multiLevelType w:val="hybridMultilevel"/>
    <w:tmpl w:val="08DE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6A35A35"/>
    <w:multiLevelType w:val="hybridMultilevel"/>
    <w:tmpl w:val="E4FAE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08974AA7"/>
    <w:multiLevelType w:val="hybridMultilevel"/>
    <w:tmpl w:val="41E2EC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9CB6055"/>
    <w:multiLevelType w:val="hybridMultilevel"/>
    <w:tmpl w:val="AE3A7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E37693"/>
    <w:multiLevelType w:val="hybridMultilevel"/>
    <w:tmpl w:val="81ECA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0A0630B0"/>
    <w:multiLevelType w:val="hybridMultilevel"/>
    <w:tmpl w:val="0924FF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0A1215FA"/>
    <w:multiLevelType w:val="hybridMultilevel"/>
    <w:tmpl w:val="A13E7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AFD394F"/>
    <w:multiLevelType w:val="hybridMultilevel"/>
    <w:tmpl w:val="B240D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B584E32"/>
    <w:multiLevelType w:val="hybridMultilevel"/>
    <w:tmpl w:val="1116D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9A55A9"/>
    <w:multiLevelType w:val="hybridMultilevel"/>
    <w:tmpl w:val="FC34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454127"/>
    <w:multiLevelType w:val="hybridMultilevel"/>
    <w:tmpl w:val="7EA2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1EB23BE"/>
    <w:multiLevelType w:val="hybridMultilevel"/>
    <w:tmpl w:val="B3FA0B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14095ABB"/>
    <w:multiLevelType w:val="hybridMultilevel"/>
    <w:tmpl w:val="ED045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80A616B"/>
    <w:multiLevelType w:val="hybridMultilevel"/>
    <w:tmpl w:val="2BBAE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185E7372"/>
    <w:multiLevelType w:val="hybridMultilevel"/>
    <w:tmpl w:val="747C127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1954516B"/>
    <w:multiLevelType w:val="hybridMultilevel"/>
    <w:tmpl w:val="99605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1C54035E"/>
    <w:multiLevelType w:val="hybridMultilevel"/>
    <w:tmpl w:val="DC960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D021927"/>
    <w:multiLevelType w:val="hybridMultilevel"/>
    <w:tmpl w:val="4E1CF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1D0D41F2"/>
    <w:multiLevelType w:val="hybridMultilevel"/>
    <w:tmpl w:val="5E3A6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DD232B2"/>
    <w:multiLevelType w:val="hybridMultilevel"/>
    <w:tmpl w:val="1068A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1E2D4A3A"/>
    <w:multiLevelType w:val="hybridMultilevel"/>
    <w:tmpl w:val="A72E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ED04038"/>
    <w:multiLevelType w:val="hybridMultilevel"/>
    <w:tmpl w:val="AA90C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1EE86495"/>
    <w:multiLevelType w:val="hybridMultilevel"/>
    <w:tmpl w:val="D0C4A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87265D5"/>
    <w:multiLevelType w:val="hybridMultilevel"/>
    <w:tmpl w:val="CFD84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29AB3A2B"/>
    <w:multiLevelType w:val="hybridMultilevel"/>
    <w:tmpl w:val="778EE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2BDA7785"/>
    <w:multiLevelType w:val="hybridMultilevel"/>
    <w:tmpl w:val="D5941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2D462267"/>
    <w:multiLevelType w:val="hybridMultilevel"/>
    <w:tmpl w:val="08145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2E007965"/>
    <w:multiLevelType w:val="hybridMultilevel"/>
    <w:tmpl w:val="7C623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nsid w:val="2F615739"/>
    <w:multiLevelType w:val="hybridMultilevel"/>
    <w:tmpl w:val="E5021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F77260A"/>
    <w:multiLevelType w:val="hybridMultilevel"/>
    <w:tmpl w:val="2AE4E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30404987"/>
    <w:multiLevelType w:val="hybridMultilevel"/>
    <w:tmpl w:val="2724F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36C14B7D"/>
    <w:multiLevelType w:val="hybridMultilevel"/>
    <w:tmpl w:val="68B67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36E06BFC"/>
    <w:multiLevelType w:val="hybridMultilevel"/>
    <w:tmpl w:val="DC343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39721B01"/>
    <w:multiLevelType w:val="hybridMultilevel"/>
    <w:tmpl w:val="9BA0C2E6"/>
    <w:lvl w:ilvl="0" w:tplc="1009000F">
      <w:start w:val="1"/>
      <w:numFmt w:val="decimal"/>
      <w:lvlText w:val="%1."/>
      <w:lvlJc w:val="left"/>
      <w:pPr>
        <w:ind w:left="2862" w:hanging="360"/>
      </w:pPr>
    </w:lvl>
    <w:lvl w:ilvl="1" w:tplc="10090019">
      <w:start w:val="1"/>
      <w:numFmt w:val="lowerLetter"/>
      <w:lvlText w:val="%2."/>
      <w:lvlJc w:val="left"/>
      <w:pPr>
        <w:ind w:left="3582" w:hanging="360"/>
      </w:pPr>
    </w:lvl>
    <w:lvl w:ilvl="2" w:tplc="1009001B">
      <w:start w:val="1"/>
      <w:numFmt w:val="lowerRoman"/>
      <w:lvlText w:val="%3."/>
      <w:lvlJc w:val="right"/>
      <w:pPr>
        <w:ind w:left="4302" w:hanging="180"/>
      </w:pPr>
    </w:lvl>
    <w:lvl w:ilvl="3" w:tplc="1009000F">
      <w:start w:val="1"/>
      <w:numFmt w:val="decimal"/>
      <w:lvlText w:val="%4."/>
      <w:lvlJc w:val="left"/>
      <w:pPr>
        <w:ind w:left="5022" w:hanging="360"/>
      </w:pPr>
    </w:lvl>
    <w:lvl w:ilvl="4" w:tplc="10090019">
      <w:start w:val="1"/>
      <w:numFmt w:val="lowerLetter"/>
      <w:lvlText w:val="%5."/>
      <w:lvlJc w:val="left"/>
      <w:pPr>
        <w:ind w:left="5742" w:hanging="360"/>
      </w:pPr>
    </w:lvl>
    <w:lvl w:ilvl="5" w:tplc="1009001B">
      <w:start w:val="1"/>
      <w:numFmt w:val="lowerRoman"/>
      <w:lvlText w:val="%6."/>
      <w:lvlJc w:val="right"/>
      <w:pPr>
        <w:ind w:left="6462" w:hanging="180"/>
      </w:pPr>
    </w:lvl>
    <w:lvl w:ilvl="6" w:tplc="1009000F">
      <w:start w:val="1"/>
      <w:numFmt w:val="decimal"/>
      <w:lvlText w:val="%7."/>
      <w:lvlJc w:val="left"/>
      <w:pPr>
        <w:ind w:left="7182" w:hanging="360"/>
      </w:pPr>
    </w:lvl>
    <w:lvl w:ilvl="7" w:tplc="10090019">
      <w:start w:val="1"/>
      <w:numFmt w:val="lowerLetter"/>
      <w:lvlText w:val="%8."/>
      <w:lvlJc w:val="left"/>
      <w:pPr>
        <w:ind w:left="7902" w:hanging="360"/>
      </w:pPr>
    </w:lvl>
    <w:lvl w:ilvl="8" w:tplc="1009001B">
      <w:start w:val="1"/>
      <w:numFmt w:val="lowerRoman"/>
      <w:lvlText w:val="%9."/>
      <w:lvlJc w:val="right"/>
      <w:pPr>
        <w:ind w:left="8622" w:hanging="180"/>
      </w:pPr>
    </w:lvl>
  </w:abstractNum>
  <w:abstractNum w:abstractNumId="39">
    <w:nsid w:val="3DC90275"/>
    <w:multiLevelType w:val="hybridMultilevel"/>
    <w:tmpl w:val="FAF0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ECD040F"/>
    <w:multiLevelType w:val="hybridMultilevel"/>
    <w:tmpl w:val="D5861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415A4D02"/>
    <w:multiLevelType w:val="multilevel"/>
    <w:tmpl w:val="2DA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21C15"/>
    <w:multiLevelType w:val="hybridMultilevel"/>
    <w:tmpl w:val="07385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47FA16CC"/>
    <w:multiLevelType w:val="hybridMultilevel"/>
    <w:tmpl w:val="ABD48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48117412"/>
    <w:multiLevelType w:val="hybridMultilevel"/>
    <w:tmpl w:val="5E600B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5">
    <w:nsid w:val="4870450B"/>
    <w:multiLevelType w:val="hybridMultilevel"/>
    <w:tmpl w:val="E1F6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488D1368"/>
    <w:multiLevelType w:val="hybridMultilevel"/>
    <w:tmpl w:val="726CF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A334DCB"/>
    <w:multiLevelType w:val="hybridMultilevel"/>
    <w:tmpl w:val="3E8AC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nsid w:val="4AA9003C"/>
    <w:multiLevelType w:val="hybridMultilevel"/>
    <w:tmpl w:val="54C465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nsid w:val="4CCC6AD3"/>
    <w:multiLevelType w:val="hybridMultilevel"/>
    <w:tmpl w:val="BDA4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DA453D1"/>
    <w:multiLevelType w:val="hybridMultilevel"/>
    <w:tmpl w:val="970E5C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DA506AE"/>
    <w:multiLevelType w:val="hybridMultilevel"/>
    <w:tmpl w:val="DD4EA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EAB3F49"/>
    <w:multiLevelType w:val="hybridMultilevel"/>
    <w:tmpl w:val="10A4D9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nsid w:val="4FDB3FEF"/>
    <w:multiLevelType w:val="hybridMultilevel"/>
    <w:tmpl w:val="0B20509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4">
    <w:nsid w:val="5080046D"/>
    <w:multiLevelType w:val="hybridMultilevel"/>
    <w:tmpl w:val="DA74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0B9222B"/>
    <w:multiLevelType w:val="hybridMultilevel"/>
    <w:tmpl w:val="E334C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6">
    <w:nsid w:val="54102595"/>
    <w:multiLevelType w:val="hybridMultilevel"/>
    <w:tmpl w:val="EEE8D0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7">
    <w:nsid w:val="54632A7F"/>
    <w:multiLevelType w:val="multilevel"/>
    <w:tmpl w:val="14FC58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54F74316"/>
    <w:multiLevelType w:val="hybridMultilevel"/>
    <w:tmpl w:val="E8BE4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69F49AD"/>
    <w:multiLevelType w:val="hybridMultilevel"/>
    <w:tmpl w:val="66AC7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6DD16BF"/>
    <w:multiLevelType w:val="hybridMultilevel"/>
    <w:tmpl w:val="C2AE39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nsid w:val="57453174"/>
    <w:multiLevelType w:val="hybridMultilevel"/>
    <w:tmpl w:val="CA6E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5A276223"/>
    <w:multiLevelType w:val="hybridMultilevel"/>
    <w:tmpl w:val="3B688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3">
    <w:nsid w:val="5C37033C"/>
    <w:multiLevelType w:val="hybridMultilevel"/>
    <w:tmpl w:val="7C62326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4">
    <w:nsid w:val="5CF97ABC"/>
    <w:multiLevelType w:val="hybridMultilevel"/>
    <w:tmpl w:val="C4CEB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nsid w:val="5D0D0B09"/>
    <w:multiLevelType w:val="hybridMultilevel"/>
    <w:tmpl w:val="0FE88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D7635A8"/>
    <w:multiLevelType w:val="hybridMultilevel"/>
    <w:tmpl w:val="445E3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7">
    <w:nsid w:val="5E177461"/>
    <w:multiLevelType w:val="hybridMultilevel"/>
    <w:tmpl w:val="D8A26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8">
    <w:nsid w:val="62E113C0"/>
    <w:multiLevelType w:val="hybridMultilevel"/>
    <w:tmpl w:val="C2D03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9">
    <w:nsid w:val="63AA4C4A"/>
    <w:multiLevelType w:val="hybridMultilevel"/>
    <w:tmpl w:val="D968F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0">
    <w:nsid w:val="641951C6"/>
    <w:multiLevelType w:val="hybridMultilevel"/>
    <w:tmpl w:val="AC109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76D1439"/>
    <w:multiLevelType w:val="hybridMultilevel"/>
    <w:tmpl w:val="E4924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7904B8E"/>
    <w:multiLevelType w:val="hybridMultilevel"/>
    <w:tmpl w:val="7B3E6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3">
    <w:nsid w:val="6A2C748E"/>
    <w:multiLevelType w:val="hybridMultilevel"/>
    <w:tmpl w:val="67046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4">
    <w:nsid w:val="6DB215F2"/>
    <w:multiLevelType w:val="hybridMultilevel"/>
    <w:tmpl w:val="482ACD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5">
    <w:nsid w:val="6E51638D"/>
    <w:multiLevelType w:val="hybridMultilevel"/>
    <w:tmpl w:val="E684F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nsid w:val="6EA207DB"/>
    <w:multiLevelType w:val="hybridMultilevel"/>
    <w:tmpl w:val="1DFCC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7">
    <w:nsid w:val="6F991FE8"/>
    <w:multiLevelType w:val="hybridMultilevel"/>
    <w:tmpl w:val="95626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8">
    <w:nsid w:val="70C203F6"/>
    <w:multiLevelType w:val="hybridMultilevel"/>
    <w:tmpl w:val="69123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9">
    <w:nsid w:val="724A5B74"/>
    <w:multiLevelType w:val="hybridMultilevel"/>
    <w:tmpl w:val="6AA6B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0">
    <w:nsid w:val="74A64AEA"/>
    <w:multiLevelType w:val="hybridMultilevel"/>
    <w:tmpl w:val="6F9C2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1">
    <w:nsid w:val="75271D07"/>
    <w:multiLevelType w:val="hybridMultilevel"/>
    <w:tmpl w:val="919EC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6EC0DD1"/>
    <w:multiLevelType w:val="hybridMultilevel"/>
    <w:tmpl w:val="91561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3">
    <w:nsid w:val="76EE6257"/>
    <w:multiLevelType w:val="hybridMultilevel"/>
    <w:tmpl w:val="DF30B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4">
    <w:nsid w:val="797129E7"/>
    <w:multiLevelType w:val="hybridMultilevel"/>
    <w:tmpl w:val="735E6A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5">
    <w:nsid w:val="79714128"/>
    <w:multiLevelType w:val="hybridMultilevel"/>
    <w:tmpl w:val="88580A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6">
    <w:nsid w:val="7A195B83"/>
    <w:multiLevelType w:val="multilevel"/>
    <w:tmpl w:val="2DA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5157CB"/>
    <w:multiLevelType w:val="hybridMultilevel"/>
    <w:tmpl w:val="A7E6B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8">
    <w:nsid w:val="7FF236DA"/>
    <w:multiLevelType w:val="hybridMultilevel"/>
    <w:tmpl w:val="119E5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23"/>
  </w:num>
  <w:num w:numId="4">
    <w:abstractNumId w:val="81"/>
  </w:num>
  <w:num w:numId="5">
    <w:abstractNumId w:val="59"/>
  </w:num>
  <w:num w:numId="6">
    <w:abstractNumId w:val="21"/>
  </w:num>
  <w:num w:numId="7">
    <w:abstractNumId w:val="51"/>
  </w:num>
  <w:num w:numId="8">
    <w:abstractNumId w:val="70"/>
  </w:num>
  <w:num w:numId="9">
    <w:abstractNumId w:val="33"/>
  </w:num>
  <w:num w:numId="10">
    <w:abstractNumId w:val="54"/>
  </w:num>
  <w:num w:numId="11">
    <w:abstractNumId w:val="15"/>
  </w:num>
  <w:num w:numId="12">
    <w:abstractNumId w:val="27"/>
  </w:num>
  <w:num w:numId="13">
    <w:abstractNumId w:val="46"/>
  </w:num>
  <w:num w:numId="14">
    <w:abstractNumId w:val="61"/>
  </w:num>
  <w:num w:numId="15">
    <w:abstractNumId w:val="58"/>
  </w:num>
  <w:num w:numId="16">
    <w:abstractNumId w:val="25"/>
  </w:num>
  <w:num w:numId="17">
    <w:abstractNumId w:val="57"/>
  </w:num>
  <w:num w:numId="18">
    <w:abstractNumId w:val="41"/>
  </w:num>
  <w:num w:numId="19">
    <w:abstractNumId w:val="71"/>
  </w:num>
  <w:num w:numId="20">
    <w:abstractNumId w:val="5"/>
  </w:num>
  <w:num w:numId="21">
    <w:abstractNumId w:val="50"/>
  </w:num>
  <w:num w:numId="22">
    <w:abstractNumId w:val="39"/>
  </w:num>
  <w:num w:numId="23">
    <w:abstractNumId w:val="8"/>
  </w:num>
  <w:num w:numId="24">
    <w:abstractNumId w:val="65"/>
  </w:num>
  <w:num w:numId="25">
    <w:abstractNumId w:val="14"/>
  </w:num>
  <w:num w:numId="26">
    <w:abstractNumId w:val="13"/>
  </w:num>
  <w:num w:numId="27">
    <w:abstractNumId w:val="7"/>
  </w:num>
  <w:num w:numId="28">
    <w:abstractNumId w:val="86"/>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5"/>
  </w:num>
  <w:num w:numId="36">
    <w:abstractNumId w:val="1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7"/>
  </w:num>
  <w:num w:numId="40">
    <w:abstractNumId w:val="65"/>
  </w:num>
  <w:num w:numId="41">
    <w:abstractNumId w:val="28"/>
  </w:num>
  <w:num w:numId="42">
    <w:abstractNumId w:val="73"/>
  </w:num>
  <w:num w:numId="43">
    <w:abstractNumId w:val="88"/>
  </w:num>
  <w:num w:numId="44">
    <w:abstractNumId w:val="79"/>
  </w:num>
  <w:num w:numId="45">
    <w:abstractNumId w:val="84"/>
  </w:num>
  <w:num w:numId="46">
    <w:abstractNumId w:val="72"/>
  </w:num>
  <w:num w:numId="47">
    <w:abstractNumId w:val="42"/>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0"/>
  </w:num>
  <w:num w:numId="51">
    <w:abstractNumId w:val="67"/>
  </w:num>
  <w:num w:numId="52">
    <w:abstractNumId w:val="40"/>
  </w:num>
  <w:num w:numId="53">
    <w:abstractNumId w:val="68"/>
  </w:num>
  <w:num w:numId="54">
    <w:abstractNumId w:val="26"/>
  </w:num>
  <w:num w:numId="55">
    <w:abstractNumId w:val="52"/>
  </w:num>
  <w:num w:numId="56">
    <w:abstractNumId w:val="18"/>
  </w:num>
  <w:num w:numId="57">
    <w:abstractNumId w:val="69"/>
  </w:num>
  <w:num w:numId="58">
    <w:abstractNumId w:val="74"/>
  </w:num>
  <w:num w:numId="59">
    <w:abstractNumId w:val="60"/>
  </w:num>
  <w:num w:numId="60">
    <w:abstractNumId w:val="2"/>
  </w:num>
  <w:num w:numId="61">
    <w:abstractNumId w:val="34"/>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12"/>
  </w:num>
  <w:num w:numId="65">
    <w:abstractNumId w:val="47"/>
  </w:num>
  <w:num w:numId="66">
    <w:abstractNumId w:val="78"/>
  </w:num>
  <w:num w:numId="67">
    <w:abstractNumId w:val="75"/>
  </w:num>
  <w:num w:numId="68">
    <w:abstractNumId w:val="64"/>
  </w:num>
  <w:num w:numId="69">
    <w:abstractNumId w:val="31"/>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9"/>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1"/>
  </w:num>
  <w:num w:numId="79">
    <w:abstractNumId w:val="62"/>
  </w:num>
  <w:num w:numId="80">
    <w:abstractNumId w:val="58"/>
  </w:num>
  <w:num w:numId="81">
    <w:abstractNumId w:val="29"/>
  </w:num>
  <w:num w:numId="82">
    <w:abstractNumId w:val="82"/>
  </w:num>
  <w:num w:numId="83">
    <w:abstractNumId w:val="11"/>
  </w:num>
  <w:num w:numId="84">
    <w:abstractNumId w:val="66"/>
  </w:num>
  <w:num w:numId="85">
    <w:abstractNumId w:val="24"/>
  </w:num>
  <w:num w:numId="86">
    <w:abstractNumId w:val="80"/>
  </w:num>
  <w:num w:numId="87">
    <w:abstractNumId w:val="36"/>
  </w:num>
  <w:num w:numId="88">
    <w:abstractNumId w:val="83"/>
  </w:num>
  <w:num w:numId="89">
    <w:abstractNumId w:val="6"/>
  </w:num>
  <w:num w:numId="90">
    <w:abstractNumId w:val="87"/>
  </w:num>
  <w:num w:numId="91">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79"/>
    <w:rsid w:val="00156783"/>
    <w:rsid w:val="00157B53"/>
    <w:rsid w:val="00184E76"/>
    <w:rsid w:val="003B533C"/>
    <w:rsid w:val="003C7B88"/>
    <w:rsid w:val="00451314"/>
    <w:rsid w:val="00474A83"/>
    <w:rsid w:val="00491AC2"/>
    <w:rsid w:val="004D6EA9"/>
    <w:rsid w:val="005505CF"/>
    <w:rsid w:val="0058077E"/>
    <w:rsid w:val="00591104"/>
    <w:rsid w:val="005F1FFF"/>
    <w:rsid w:val="006C15F1"/>
    <w:rsid w:val="006D697B"/>
    <w:rsid w:val="0077738C"/>
    <w:rsid w:val="00781F3A"/>
    <w:rsid w:val="007D19A9"/>
    <w:rsid w:val="00804C05"/>
    <w:rsid w:val="00850628"/>
    <w:rsid w:val="008B06D1"/>
    <w:rsid w:val="00941559"/>
    <w:rsid w:val="009D0557"/>
    <w:rsid w:val="00A114AA"/>
    <w:rsid w:val="00A66D7D"/>
    <w:rsid w:val="00AC7FB9"/>
    <w:rsid w:val="00B26DAC"/>
    <w:rsid w:val="00B92A05"/>
    <w:rsid w:val="00BD3AC2"/>
    <w:rsid w:val="00C511EB"/>
    <w:rsid w:val="00C76E3B"/>
    <w:rsid w:val="00CA3C7B"/>
    <w:rsid w:val="00CD7AB8"/>
    <w:rsid w:val="00DA1DCD"/>
    <w:rsid w:val="00DA7A22"/>
    <w:rsid w:val="00EC56BC"/>
    <w:rsid w:val="00EF5228"/>
    <w:rsid w:val="00F01338"/>
    <w:rsid w:val="00F84D79"/>
    <w:rsid w:val="00FA3072"/>
    <w:rsid w:val="00FD4C75"/>
    <w:rsid w:val="00FE2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09E1D-E4BD-428C-8D23-C2302021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D79"/>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6D697B"/>
    <w:pPr>
      <w:keepNext/>
      <w:keepLines/>
      <w:spacing w:before="40" w:after="0"/>
      <w:outlineLvl w:val="1"/>
    </w:pPr>
    <w:rPr>
      <w:rFonts w:ascii="Times New Roman" w:eastAsiaTheme="majorEastAsia" w:hAnsi="Times New Roman" w:cstheme="majorBidi"/>
      <w:b/>
      <w:sz w:val="30"/>
      <w:szCs w:val="26"/>
    </w:rPr>
  </w:style>
  <w:style w:type="paragraph" w:styleId="Heading7">
    <w:name w:val="heading 7"/>
    <w:basedOn w:val="Normal"/>
    <w:next w:val="Normal"/>
    <w:link w:val="Heading7Char"/>
    <w:uiPriority w:val="9"/>
    <w:semiHidden/>
    <w:unhideWhenUsed/>
    <w:qFormat/>
    <w:rsid w:val="004513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13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3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7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F84D79"/>
    <w:pPr>
      <w:outlineLvl w:val="9"/>
    </w:pPr>
    <w:rPr>
      <w:lang w:val="en-US"/>
    </w:rPr>
  </w:style>
  <w:style w:type="character" w:customStyle="1" w:styleId="Heading2Char">
    <w:name w:val="Heading 2 Char"/>
    <w:basedOn w:val="DefaultParagraphFont"/>
    <w:link w:val="Heading2"/>
    <w:uiPriority w:val="9"/>
    <w:rsid w:val="006D697B"/>
    <w:rPr>
      <w:rFonts w:ascii="Times New Roman" w:eastAsiaTheme="majorEastAsia" w:hAnsi="Times New Roman" w:cstheme="majorBidi"/>
      <w:b/>
      <w:sz w:val="30"/>
      <w:szCs w:val="26"/>
    </w:rPr>
  </w:style>
  <w:style w:type="paragraph" w:styleId="TOC1">
    <w:name w:val="toc 1"/>
    <w:basedOn w:val="Normal"/>
    <w:next w:val="Normal"/>
    <w:autoRedefine/>
    <w:uiPriority w:val="39"/>
    <w:unhideWhenUsed/>
    <w:rsid w:val="00F84D79"/>
    <w:pPr>
      <w:spacing w:after="100"/>
    </w:pPr>
  </w:style>
  <w:style w:type="paragraph" w:styleId="TOC2">
    <w:name w:val="toc 2"/>
    <w:basedOn w:val="Normal"/>
    <w:next w:val="Normal"/>
    <w:autoRedefine/>
    <w:uiPriority w:val="39"/>
    <w:unhideWhenUsed/>
    <w:rsid w:val="00F84D79"/>
    <w:pPr>
      <w:spacing w:after="100"/>
      <w:ind w:left="220"/>
    </w:pPr>
  </w:style>
  <w:style w:type="character" w:styleId="Hyperlink">
    <w:name w:val="Hyperlink"/>
    <w:basedOn w:val="DefaultParagraphFont"/>
    <w:uiPriority w:val="99"/>
    <w:unhideWhenUsed/>
    <w:rsid w:val="00F84D79"/>
    <w:rPr>
      <w:color w:val="0563C1" w:themeColor="hyperlink"/>
      <w:u w:val="single"/>
    </w:rPr>
  </w:style>
  <w:style w:type="paragraph" w:styleId="Header">
    <w:name w:val="header"/>
    <w:basedOn w:val="Normal"/>
    <w:link w:val="HeaderChar"/>
    <w:uiPriority w:val="99"/>
    <w:unhideWhenUsed/>
    <w:rsid w:val="0080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05"/>
  </w:style>
  <w:style w:type="paragraph" w:styleId="Footer">
    <w:name w:val="footer"/>
    <w:basedOn w:val="Normal"/>
    <w:link w:val="FooterChar"/>
    <w:uiPriority w:val="99"/>
    <w:unhideWhenUsed/>
    <w:rsid w:val="0080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05"/>
  </w:style>
  <w:style w:type="paragraph" w:styleId="ListParagraph">
    <w:name w:val="List Paragraph"/>
    <w:basedOn w:val="Normal"/>
    <w:uiPriority w:val="34"/>
    <w:qFormat/>
    <w:rsid w:val="00FD4C75"/>
    <w:pPr>
      <w:ind w:left="720"/>
      <w:contextualSpacing/>
    </w:pPr>
  </w:style>
  <w:style w:type="paragraph" w:styleId="Subtitle">
    <w:name w:val="Subtitle"/>
    <w:basedOn w:val="Normal"/>
    <w:next w:val="Normal"/>
    <w:link w:val="SubtitleChar"/>
    <w:uiPriority w:val="11"/>
    <w:qFormat/>
    <w:rsid w:val="006D697B"/>
    <w:pPr>
      <w:numPr>
        <w:ilvl w:val="1"/>
      </w:numPr>
      <w:spacing w:before="360"/>
    </w:pPr>
    <w:rPr>
      <w:rFonts w:ascii="Times New Roman" w:eastAsiaTheme="minorEastAsia" w:hAnsi="Times New Roman"/>
      <w:b/>
      <w:spacing w:val="15"/>
      <w:sz w:val="26"/>
    </w:rPr>
  </w:style>
  <w:style w:type="character" w:customStyle="1" w:styleId="SubtitleChar">
    <w:name w:val="Subtitle Char"/>
    <w:basedOn w:val="DefaultParagraphFont"/>
    <w:link w:val="Subtitle"/>
    <w:uiPriority w:val="11"/>
    <w:rsid w:val="006D697B"/>
    <w:rPr>
      <w:rFonts w:ascii="Times New Roman" w:eastAsiaTheme="minorEastAsia" w:hAnsi="Times New Roman"/>
      <w:b/>
      <w:spacing w:val="15"/>
      <w:sz w:val="26"/>
    </w:rPr>
  </w:style>
  <w:style w:type="character" w:customStyle="1" w:styleId="Heading7Char">
    <w:name w:val="Heading 7 Char"/>
    <w:basedOn w:val="DefaultParagraphFont"/>
    <w:link w:val="Heading7"/>
    <w:uiPriority w:val="9"/>
    <w:semiHidden/>
    <w:rsid w:val="0045131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13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314"/>
    <w:rPr>
      <w:rFonts w:asciiTheme="majorHAnsi" w:eastAsiaTheme="majorEastAsia" w:hAnsiTheme="majorHAnsi" w:cstheme="majorBidi"/>
      <w:i/>
      <w:iCs/>
      <w:color w:val="272727" w:themeColor="text1" w:themeTint="D8"/>
      <w:sz w:val="21"/>
      <w:szCs w:val="21"/>
    </w:rPr>
  </w:style>
  <w:style w:type="character" w:customStyle="1" w:styleId="ArrowBody">
    <w:name w:val="Arrow_Body"/>
    <w:basedOn w:val="DefaultParagraphFont"/>
    <w:rsid w:val="00451314"/>
    <w:rPr>
      <w:rFonts w:ascii="Arial" w:hAnsi="Arial"/>
      <w:sz w:val="22"/>
      <w:u w:val="none"/>
    </w:rPr>
  </w:style>
  <w:style w:type="character" w:styleId="Emphasis">
    <w:name w:val="Emphasis"/>
    <w:basedOn w:val="DefaultParagraphFont"/>
    <w:uiPriority w:val="20"/>
    <w:qFormat/>
    <w:rsid w:val="00451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700">
      <w:bodyDiv w:val="1"/>
      <w:marLeft w:val="0"/>
      <w:marRight w:val="0"/>
      <w:marTop w:val="0"/>
      <w:marBottom w:val="0"/>
      <w:divBdr>
        <w:top w:val="none" w:sz="0" w:space="0" w:color="auto"/>
        <w:left w:val="none" w:sz="0" w:space="0" w:color="auto"/>
        <w:bottom w:val="none" w:sz="0" w:space="0" w:color="auto"/>
        <w:right w:val="none" w:sz="0" w:space="0" w:color="auto"/>
      </w:divBdr>
    </w:div>
    <w:div w:id="88812298">
      <w:bodyDiv w:val="1"/>
      <w:marLeft w:val="0"/>
      <w:marRight w:val="0"/>
      <w:marTop w:val="0"/>
      <w:marBottom w:val="0"/>
      <w:divBdr>
        <w:top w:val="none" w:sz="0" w:space="0" w:color="auto"/>
        <w:left w:val="none" w:sz="0" w:space="0" w:color="auto"/>
        <w:bottom w:val="none" w:sz="0" w:space="0" w:color="auto"/>
        <w:right w:val="none" w:sz="0" w:space="0" w:color="auto"/>
      </w:divBdr>
    </w:div>
    <w:div w:id="101148370">
      <w:bodyDiv w:val="1"/>
      <w:marLeft w:val="0"/>
      <w:marRight w:val="0"/>
      <w:marTop w:val="0"/>
      <w:marBottom w:val="0"/>
      <w:divBdr>
        <w:top w:val="none" w:sz="0" w:space="0" w:color="auto"/>
        <w:left w:val="none" w:sz="0" w:space="0" w:color="auto"/>
        <w:bottom w:val="none" w:sz="0" w:space="0" w:color="auto"/>
        <w:right w:val="none" w:sz="0" w:space="0" w:color="auto"/>
      </w:divBdr>
    </w:div>
    <w:div w:id="216164235">
      <w:bodyDiv w:val="1"/>
      <w:marLeft w:val="0"/>
      <w:marRight w:val="0"/>
      <w:marTop w:val="0"/>
      <w:marBottom w:val="0"/>
      <w:divBdr>
        <w:top w:val="none" w:sz="0" w:space="0" w:color="auto"/>
        <w:left w:val="none" w:sz="0" w:space="0" w:color="auto"/>
        <w:bottom w:val="none" w:sz="0" w:space="0" w:color="auto"/>
        <w:right w:val="none" w:sz="0" w:space="0" w:color="auto"/>
      </w:divBdr>
    </w:div>
    <w:div w:id="377633985">
      <w:bodyDiv w:val="1"/>
      <w:marLeft w:val="0"/>
      <w:marRight w:val="0"/>
      <w:marTop w:val="0"/>
      <w:marBottom w:val="0"/>
      <w:divBdr>
        <w:top w:val="none" w:sz="0" w:space="0" w:color="auto"/>
        <w:left w:val="none" w:sz="0" w:space="0" w:color="auto"/>
        <w:bottom w:val="none" w:sz="0" w:space="0" w:color="auto"/>
        <w:right w:val="none" w:sz="0" w:space="0" w:color="auto"/>
      </w:divBdr>
    </w:div>
    <w:div w:id="401103631">
      <w:bodyDiv w:val="1"/>
      <w:marLeft w:val="0"/>
      <w:marRight w:val="0"/>
      <w:marTop w:val="0"/>
      <w:marBottom w:val="0"/>
      <w:divBdr>
        <w:top w:val="none" w:sz="0" w:space="0" w:color="auto"/>
        <w:left w:val="none" w:sz="0" w:space="0" w:color="auto"/>
        <w:bottom w:val="none" w:sz="0" w:space="0" w:color="auto"/>
        <w:right w:val="none" w:sz="0" w:space="0" w:color="auto"/>
      </w:divBdr>
    </w:div>
    <w:div w:id="408817926">
      <w:bodyDiv w:val="1"/>
      <w:marLeft w:val="0"/>
      <w:marRight w:val="0"/>
      <w:marTop w:val="0"/>
      <w:marBottom w:val="0"/>
      <w:divBdr>
        <w:top w:val="none" w:sz="0" w:space="0" w:color="auto"/>
        <w:left w:val="none" w:sz="0" w:space="0" w:color="auto"/>
        <w:bottom w:val="none" w:sz="0" w:space="0" w:color="auto"/>
        <w:right w:val="none" w:sz="0" w:space="0" w:color="auto"/>
      </w:divBdr>
    </w:div>
    <w:div w:id="459764186">
      <w:bodyDiv w:val="1"/>
      <w:marLeft w:val="0"/>
      <w:marRight w:val="0"/>
      <w:marTop w:val="0"/>
      <w:marBottom w:val="0"/>
      <w:divBdr>
        <w:top w:val="none" w:sz="0" w:space="0" w:color="auto"/>
        <w:left w:val="none" w:sz="0" w:space="0" w:color="auto"/>
        <w:bottom w:val="none" w:sz="0" w:space="0" w:color="auto"/>
        <w:right w:val="none" w:sz="0" w:space="0" w:color="auto"/>
      </w:divBdr>
    </w:div>
    <w:div w:id="477455618">
      <w:bodyDiv w:val="1"/>
      <w:marLeft w:val="0"/>
      <w:marRight w:val="0"/>
      <w:marTop w:val="0"/>
      <w:marBottom w:val="0"/>
      <w:divBdr>
        <w:top w:val="none" w:sz="0" w:space="0" w:color="auto"/>
        <w:left w:val="none" w:sz="0" w:space="0" w:color="auto"/>
        <w:bottom w:val="none" w:sz="0" w:space="0" w:color="auto"/>
        <w:right w:val="none" w:sz="0" w:space="0" w:color="auto"/>
      </w:divBdr>
    </w:div>
    <w:div w:id="581985851">
      <w:bodyDiv w:val="1"/>
      <w:marLeft w:val="0"/>
      <w:marRight w:val="0"/>
      <w:marTop w:val="0"/>
      <w:marBottom w:val="0"/>
      <w:divBdr>
        <w:top w:val="none" w:sz="0" w:space="0" w:color="auto"/>
        <w:left w:val="none" w:sz="0" w:space="0" w:color="auto"/>
        <w:bottom w:val="none" w:sz="0" w:space="0" w:color="auto"/>
        <w:right w:val="none" w:sz="0" w:space="0" w:color="auto"/>
      </w:divBdr>
    </w:div>
    <w:div w:id="823400104">
      <w:bodyDiv w:val="1"/>
      <w:marLeft w:val="0"/>
      <w:marRight w:val="0"/>
      <w:marTop w:val="0"/>
      <w:marBottom w:val="0"/>
      <w:divBdr>
        <w:top w:val="none" w:sz="0" w:space="0" w:color="auto"/>
        <w:left w:val="none" w:sz="0" w:space="0" w:color="auto"/>
        <w:bottom w:val="none" w:sz="0" w:space="0" w:color="auto"/>
        <w:right w:val="none" w:sz="0" w:space="0" w:color="auto"/>
      </w:divBdr>
    </w:div>
    <w:div w:id="824124696">
      <w:bodyDiv w:val="1"/>
      <w:marLeft w:val="0"/>
      <w:marRight w:val="0"/>
      <w:marTop w:val="0"/>
      <w:marBottom w:val="0"/>
      <w:divBdr>
        <w:top w:val="none" w:sz="0" w:space="0" w:color="auto"/>
        <w:left w:val="none" w:sz="0" w:space="0" w:color="auto"/>
        <w:bottom w:val="none" w:sz="0" w:space="0" w:color="auto"/>
        <w:right w:val="none" w:sz="0" w:space="0" w:color="auto"/>
      </w:divBdr>
    </w:div>
    <w:div w:id="834612688">
      <w:bodyDiv w:val="1"/>
      <w:marLeft w:val="0"/>
      <w:marRight w:val="0"/>
      <w:marTop w:val="0"/>
      <w:marBottom w:val="0"/>
      <w:divBdr>
        <w:top w:val="none" w:sz="0" w:space="0" w:color="auto"/>
        <w:left w:val="none" w:sz="0" w:space="0" w:color="auto"/>
        <w:bottom w:val="none" w:sz="0" w:space="0" w:color="auto"/>
        <w:right w:val="none" w:sz="0" w:space="0" w:color="auto"/>
      </w:divBdr>
    </w:div>
    <w:div w:id="930048440">
      <w:bodyDiv w:val="1"/>
      <w:marLeft w:val="0"/>
      <w:marRight w:val="0"/>
      <w:marTop w:val="0"/>
      <w:marBottom w:val="0"/>
      <w:divBdr>
        <w:top w:val="none" w:sz="0" w:space="0" w:color="auto"/>
        <w:left w:val="none" w:sz="0" w:space="0" w:color="auto"/>
        <w:bottom w:val="none" w:sz="0" w:space="0" w:color="auto"/>
        <w:right w:val="none" w:sz="0" w:space="0" w:color="auto"/>
      </w:divBdr>
    </w:div>
    <w:div w:id="1020622372">
      <w:bodyDiv w:val="1"/>
      <w:marLeft w:val="0"/>
      <w:marRight w:val="0"/>
      <w:marTop w:val="0"/>
      <w:marBottom w:val="0"/>
      <w:divBdr>
        <w:top w:val="none" w:sz="0" w:space="0" w:color="auto"/>
        <w:left w:val="none" w:sz="0" w:space="0" w:color="auto"/>
        <w:bottom w:val="none" w:sz="0" w:space="0" w:color="auto"/>
        <w:right w:val="none" w:sz="0" w:space="0" w:color="auto"/>
      </w:divBdr>
    </w:div>
    <w:div w:id="1113787093">
      <w:bodyDiv w:val="1"/>
      <w:marLeft w:val="0"/>
      <w:marRight w:val="0"/>
      <w:marTop w:val="0"/>
      <w:marBottom w:val="0"/>
      <w:divBdr>
        <w:top w:val="none" w:sz="0" w:space="0" w:color="auto"/>
        <w:left w:val="none" w:sz="0" w:space="0" w:color="auto"/>
        <w:bottom w:val="none" w:sz="0" w:space="0" w:color="auto"/>
        <w:right w:val="none" w:sz="0" w:space="0" w:color="auto"/>
      </w:divBdr>
    </w:div>
    <w:div w:id="1206525484">
      <w:bodyDiv w:val="1"/>
      <w:marLeft w:val="0"/>
      <w:marRight w:val="0"/>
      <w:marTop w:val="0"/>
      <w:marBottom w:val="0"/>
      <w:divBdr>
        <w:top w:val="none" w:sz="0" w:space="0" w:color="auto"/>
        <w:left w:val="none" w:sz="0" w:space="0" w:color="auto"/>
        <w:bottom w:val="none" w:sz="0" w:space="0" w:color="auto"/>
        <w:right w:val="none" w:sz="0" w:space="0" w:color="auto"/>
      </w:divBdr>
    </w:div>
    <w:div w:id="1258901200">
      <w:bodyDiv w:val="1"/>
      <w:marLeft w:val="0"/>
      <w:marRight w:val="0"/>
      <w:marTop w:val="0"/>
      <w:marBottom w:val="0"/>
      <w:divBdr>
        <w:top w:val="none" w:sz="0" w:space="0" w:color="auto"/>
        <w:left w:val="none" w:sz="0" w:space="0" w:color="auto"/>
        <w:bottom w:val="none" w:sz="0" w:space="0" w:color="auto"/>
        <w:right w:val="none" w:sz="0" w:space="0" w:color="auto"/>
      </w:divBdr>
    </w:div>
    <w:div w:id="1272008968">
      <w:bodyDiv w:val="1"/>
      <w:marLeft w:val="0"/>
      <w:marRight w:val="0"/>
      <w:marTop w:val="0"/>
      <w:marBottom w:val="0"/>
      <w:divBdr>
        <w:top w:val="none" w:sz="0" w:space="0" w:color="auto"/>
        <w:left w:val="none" w:sz="0" w:space="0" w:color="auto"/>
        <w:bottom w:val="none" w:sz="0" w:space="0" w:color="auto"/>
        <w:right w:val="none" w:sz="0" w:space="0" w:color="auto"/>
      </w:divBdr>
    </w:div>
    <w:div w:id="1274090397">
      <w:bodyDiv w:val="1"/>
      <w:marLeft w:val="0"/>
      <w:marRight w:val="0"/>
      <w:marTop w:val="0"/>
      <w:marBottom w:val="0"/>
      <w:divBdr>
        <w:top w:val="none" w:sz="0" w:space="0" w:color="auto"/>
        <w:left w:val="none" w:sz="0" w:space="0" w:color="auto"/>
        <w:bottom w:val="none" w:sz="0" w:space="0" w:color="auto"/>
        <w:right w:val="none" w:sz="0" w:space="0" w:color="auto"/>
      </w:divBdr>
    </w:div>
    <w:div w:id="1343052551">
      <w:bodyDiv w:val="1"/>
      <w:marLeft w:val="0"/>
      <w:marRight w:val="0"/>
      <w:marTop w:val="0"/>
      <w:marBottom w:val="0"/>
      <w:divBdr>
        <w:top w:val="none" w:sz="0" w:space="0" w:color="auto"/>
        <w:left w:val="none" w:sz="0" w:space="0" w:color="auto"/>
        <w:bottom w:val="none" w:sz="0" w:space="0" w:color="auto"/>
        <w:right w:val="none" w:sz="0" w:space="0" w:color="auto"/>
      </w:divBdr>
    </w:div>
    <w:div w:id="1460803575">
      <w:bodyDiv w:val="1"/>
      <w:marLeft w:val="0"/>
      <w:marRight w:val="0"/>
      <w:marTop w:val="0"/>
      <w:marBottom w:val="0"/>
      <w:divBdr>
        <w:top w:val="none" w:sz="0" w:space="0" w:color="auto"/>
        <w:left w:val="none" w:sz="0" w:space="0" w:color="auto"/>
        <w:bottom w:val="none" w:sz="0" w:space="0" w:color="auto"/>
        <w:right w:val="none" w:sz="0" w:space="0" w:color="auto"/>
      </w:divBdr>
    </w:div>
    <w:div w:id="1463421488">
      <w:bodyDiv w:val="1"/>
      <w:marLeft w:val="0"/>
      <w:marRight w:val="0"/>
      <w:marTop w:val="0"/>
      <w:marBottom w:val="0"/>
      <w:divBdr>
        <w:top w:val="none" w:sz="0" w:space="0" w:color="auto"/>
        <w:left w:val="none" w:sz="0" w:space="0" w:color="auto"/>
        <w:bottom w:val="none" w:sz="0" w:space="0" w:color="auto"/>
        <w:right w:val="none" w:sz="0" w:space="0" w:color="auto"/>
      </w:divBdr>
    </w:div>
    <w:div w:id="1493057163">
      <w:bodyDiv w:val="1"/>
      <w:marLeft w:val="0"/>
      <w:marRight w:val="0"/>
      <w:marTop w:val="0"/>
      <w:marBottom w:val="0"/>
      <w:divBdr>
        <w:top w:val="none" w:sz="0" w:space="0" w:color="auto"/>
        <w:left w:val="none" w:sz="0" w:space="0" w:color="auto"/>
        <w:bottom w:val="none" w:sz="0" w:space="0" w:color="auto"/>
        <w:right w:val="none" w:sz="0" w:space="0" w:color="auto"/>
      </w:divBdr>
    </w:div>
    <w:div w:id="1595355152">
      <w:bodyDiv w:val="1"/>
      <w:marLeft w:val="0"/>
      <w:marRight w:val="0"/>
      <w:marTop w:val="0"/>
      <w:marBottom w:val="0"/>
      <w:divBdr>
        <w:top w:val="none" w:sz="0" w:space="0" w:color="auto"/>
        <w:left w:val="none" w:sz="0" w:space="0" w:color="auto"/>
        <w:bottom w:val="none" w:sz="0" w:space="0" w:color="auto"/>
        <w:right w:val="none" w:sz="0" w:space="0" w:color="auto"/>
      </w:divBdr>
    </w:div>
    <w:div w:id="1631939114">
      <w:bodyDiv w:val="1"/>
      <w:marLeft w:val="0"/>
      <w:marRight w:val="0"/>
      <w:marTop w:val="0"/>
      <w:marBottom w:val="0"/>
      <w:divBdr>
        <w:top w:val="none" w:sz="0" w:space="0" w:color="auto"/>
        <w:left w:val="none" w:sz="0" w:space="0" w:color="auto"/>
        <w:bottom w:val="none" w:sz="0" w:space="0" w:color="auto"/>
        <w:right w:val="none" w:sz="0" w:space="0" w:color="auto"/>
      </w:divBdr>
    </w:div>
    <w:div w:id="1633974267">
      <w:bodyDiv w:val="1"/>
      <w:marLeft w:val="0"/>
      <w:marRight w:val="0"/>
      <w:marTop w:val="0"/>
      <w:marBottom w:val="0"/>
      <w:divBdr>
        <w:top w:val="none" w:sz="0" w:space="0" w:color="auto"/>
        <w:left w:val="none" w:sz="0" w:space="0" w:color="auto"/>
        <w:bottom w:val="none" w:sz="0" w:space="0" w:color="auto"/>
        <w:right w:val="none" w:sz="0" w:space="0" w:color="auto"/>
      </w:divBdr>
    </w:div>
    <w:div w:id="1634604618">
      <w:bodyDiv w:val="1"/>
      <w:marLeft w:val="0"/>
      <w:marRight w:val="0"/>
      <w:marTop w:val="0"/>
      <w:marBottom w:val="0"/>
      <w:divBdr>
        <w:top w:val="none" w:sz="0" w:space="0" w:color="auto"/>
        <w:left w:val="none" w:sz="0" w:space="0" w:color="auto"/>
        <w:bottom w:val="none" w:sz="0" w:space="0" w:color="auto"/>
        <w:right w:val="none" w:sz="0" w:space="0" w:color="auto"/>
      </w:divBdr>
    </w:div>
    <w:div w:id="1648971978">
      <w:bodyDiv w:val="1"/>
      <w:marLeft w:val="0"/>
      <w:marRight w:val="0"/>
      <w:marTop w:val="0"/>
      <w:marBottom w:val="0"/>
      <w:divBdr>
        <w:top w:val="none" w:sz="0" w:space="0" w:color="auto"/>
        <w:left w:val="none" w:sz="0" w:space="0" w:color="auto"/>
        <w:bottom w:val="none" w:sz="0" w:space="0" w:color="auto"/>
        <w:right w:val="none" w:sz="0" w:space="0" w:color="auto"/>
      </w:divBdr>
    </w:div>
    <w:div w:id="1765033414">
      <w:bodyDiv w:val="1"/>
      <w:marLeft w:val="0"/>
      <w:marRight w:val="0"/>
      <w:marTop w:val="0"/>
      <w:marBottom w:val="0"/>
      <w:divBdr>
        <w:top w:val="none" w:sz="0" w:space="0" w:color="auto"/>
        <w:left w:val="none" w:sz="0" w:space="0" w:color="auto"/>
        <w:bottom w:val="none" w:sz="0" w:space="0" w:color="auto"/>
        <w:right w:val="none" w:sz="0" w:space="0" w:color="auto"/>
      </w:divBdr>
    </w:div>
    <w:div w:id="1799299200">
      <w:bodyDiv w:val="1"/>
      <w:marLeft w:val="0"/>
      <w:marRight w:val="0"/>
      <w:marTop w:val="0"/>
      <w:marBottom w:val="0"/>
      <w:divBdr>
        <w:top w:val="none" w:sz="0" w:space="0" w:color="auto"/>
        <w:left w:val="none" w:sz="0" w:space="0" w:color="auto"/>
        <w:bottom w:val="none" w:sz="0" w:space="0" w:color="auto"/>
        <w:right w:val="none" w:sz="0" w:space="0" w:color="auto"/>
      </w:divBdr>
    </w:div>
    <w:div w:id="1802647956">
      <w:bodyDiv w:val="1"/>
      <w:marLeft w:val="0"/>
      <w:marRight w:val="0"/>
      <w:marTop w:val="0"/>
      <w:marBottom w:val="0"/>
      <w:divBdr>
        <w:top w:val="none" w:sz="0" w:space="0" w:color="auto"/>
        <w:left w:val="none" w:sz="0" w:space="0" w:color="auto"/>
        <w:bottom w:val="none" w:sz="0" w:space="0" w:color="auto"/>
        <w:right w:val="none" w:sz="0" w:space="0" w:color="auto"/>
      </w:divBdr>
    </w:div>
    <w:div w:id="2114743999">
      <w:bodyDiv w:val="1"/>
      <w:marLeft w:val="0"/>
      <w:marRight w:val="0"/>
      <w:marTop w:val="0"/>
      <w:marBottom w:val="0"/>
      <w:divBdr>
        <w:top w:val="none" w:sz="0" w:space="0" w:color="auto"/>
        <w:left w:val="none" w:sz="0" w:space="0" w:color="auto"/>
        <w:bottom w:val="none" w:sz="0" w:space="0" w:color="auto"/>
        <w:right w:val="none" w:sz="0" w:space="0" w:color="auto"/>
      </w:divBdr>
    </w:div>
    <w:div w:id="2144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arthquakescanada.nrcan.gc.ca/hazard-alea/index-eng.php" TargetMode="External"/><Relationship Id="rId18" Type="http://schemas.openxmlformats.org/officeDocument/2006/relationships/hyperlink" Target="http://www.embc.gov.bc.ca/EM/hazard_preparedness/earthquake_preparednes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worksafebc.com/publications/OHSRegulation/GuidelinePart3.asp" TargetMode="External"/><Relationship Id="rId17" Type="http://schemas.openxmlformats.org/officeDocument/2006/relationships/hyperlink" Target="http://www.earthquakescanada.nrcan.gc.ca/hazard-alea/index-eng.php" TargetMode="External"/><Relationship Id="rId2" Type="http://schemas.openxmlformats.org/officeDocument/2006/relationships/numbering" Target="numbering.xml"/><Relationship Id="rId16" Type="http://schemas.openxmlformats.org/officeDocument/2006/relationships/hyperlink" Target="http://www.embc.gov.bc.ca/EM/hazard_preparedness/earthquake_preparedne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3.asp" TargetMode="External"/><Relationship Id="rId5" Type="http://schemas.openxmlformats.org/officeDocument/2006/relationships/webSettings" Target="webSettings.xml"/><Relationship Id="rId15" Type="http://schemas.openxmlformats.org/officeDocument/2006/relationships/hyperlink" Target="http://www.embc.gov.bc.ca/EM/hazard_preparedness/earthquake_preparedness.html" TargetMode="External"/><Relationship Id="rId10" Type="http://schemas.openxmlformats.org/officeDocument/2006/relationships/hyperlink" Target="http://www2.worksafebc.com/publications/OHSRegulation/Part3.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mbc.gov.bc.ca/EM/hazard_preparedness/earthquake_prepared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A112-9517-4EDB-8739-B28065C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101</Pages>
  <Words>14446</Words>
  <Characters>82345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Wilson</dc:creator>
  <cp:keywords/>
  <dc:description/>
  <cp:lastModifiedBy>Taryn Wilson</cp:lastModifiedBy>
  <cp:revision>14</cp:revision>
  <dcterms:created xsi:type="dcterms:W3CDTF">2015-03-23T13:34:00Z</dcterms:created>
  <dcterms:modified xsi:type="dcterms:W3CDTF">2015-04-02T20:41:00Z</dcterms:modified>
</cp:coreProperties>
</file>